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6311" w14:textId="77777777" w:rsidR="00301498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ascii="Calibri" w:eastAsia="Calibri" w:hAnsi="Calibri" w:cs="Calibri"/>
          <w:color w:val="000000"/>
          <w:sz w:val="24"/>
          <w:lang w:eastAsia="en-GB"/>
        </w:rPr>
      </w:pPr>
    </w:p>
    <w:p w14:paraId="2DF640C5" w14:textId="77777777" w:rsidR="00301498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ascii="Calibri" w:eastAsia="Calibri" w:hAnsi="Calibri" w:cs="Calibri"/>
          <w:color w:val="000000"/>
          <w:sz w:val="24"/>
          <w:lang w:eastAsia="en-GB"/>
        </w:rPr>
      </w:pPr>
      <w:r w:rsidRPr="00754368">
        <w:rPr>
          <w:rFonts w:ascii="Calibri" w:eastAsia="Calibri" w:hAnsi="Calibri" w:cs="Calibri"/>
          <w:color w:val="000000"/>
          <w:sz w:val="24"/>
          <w:lang w:eastAsia="en-GB"/>
        </w:rPr>
        <w:t>To All Parish Councillors</w:t>
      </w:r>
      <w:r w:rsidRPr="00754368">
        <w:rPr>
          <w:rFonts w:ascii="Calibri" w:eastAsia="Calibri" w:hAnsi="Calibri" w:cs="Calibri"/>
          <w:color w:val="000000"/>
          <w:sz w:val="24"/>
          <w:lang w:eastAsia="en-GB"/>
        </w:rPr>
        <w:tab/>
        <w:t xml:space="preserve"> </w:t>
      </w:r>
    </w:p>
    <w:p w14:paraId="5B1F84E1" w14:textId="77777777" w:rsidR="00301498" w:rsidRPr="00D93472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ascii="Calibri" w:eastAsia="Calibri" w:hAnsi="Calibri" w:cs="Calibri"/>
          <w:color w:val="000000"/>
          <w:sz w:val="24"/>
          <w:lang w:eastAsia="en-GB"/>
        </w:rPr>
      </w:pPr>
    </w:p>
    <w:p w14:paraId="6339983C" w14:textId="77777777" w:rsidR="00301498" w:rsidRDefault="00301498" w:rsidP="00301498">
      <w:pPr>
        <w:spacing w:after="0" w:line="256" w:lineRule="auto"/>
        <w:ind w:left="438" w:hanging="10"/>
        <w:jc w:val="both"/>
        <w:rPr>
          <w:rFonts w:ascii="Calibri" w:eastAsia="Calibri" w:hAnsi="Calibri" w:cs="Calibri"/>
          <w:color w:val="000000"/>
          <w:sz w:val="24"/>
          <w:lang w:eastAsia="en-GB"/>
        </w:rPr>
      </w:pPr>
      <w:r w:rsidRPr="00754368">
        <w:rPr>
          <w:rFonts w:ascii="Calibri" w:eastAsia="Calibri" w:hAnsi="Calibri" w:cs="Calibri"/>
          <w:color w:val="000000"/>
          <w:sz w:val="24"/>
          <w:lang w:eastAsia="en-GB"/>
        </w:rPr>
        <w:t xml:space="preserve">You are hereby summoned to </w:t>
      </w:r>
      <w:r>
        <w:rPr>
          <w:rFonts w:ascii="Calibri" w:eastAsia="Calibri" w:hAnsi="Calibri" w:cs="Calibri"/>
          <w:color w:val="000000"/>
          <w:sz w:val="24"/>
          <w:lang w:eastAsia="en-GB"/>
        </w:rPr>
        <w:t>attend the</w:t>
      </w:r>
      <w:r w:rsidRPr="00754368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  <w:r w:rsidRPr="00452F50">
        <w:rPr>
          <w:rFonts w:ascii="Calibri" w:eastAsia="Calibri" w:hAnsi="Calibri" w:cs="Calibri"/>
          <w:b/>
          <w:bCs/>
          <w:color w:val="000000"/>
          <w:sz w:val="24"/>
          <w:lang w:eastAsia="en-GB"/>
        </w:rPr>
        <w:t>Parish Council Meeting</w:t>
      </w:r>
      <w:r w:rsidRPr="00754368">
        <w:rPr>
          <w:rFonts w:ascii="Calibri" w:eastAsia="Calibri" w:hAnsi="Calibri" w:cs="Calibri"/>
          <w:color w:val="000000"/>
          <w:sz w:val="24"/>
          <w:lang w:eastAsia="en-GB"/>
        </w:rPr>
        <w:t xml:space="preserve"> to be held on </w:t>
      </w:r>
      <w:r>
        <w:rPr>
          <w:rFonts w:ascii="Calibri" w:eastAsia="Calibri" w:hAnsi="Calibri" w:cs="Calibri"/>
          <w:b/>
          <w:color w:val="000000"/>
          <w:sz w:val="24"/>
          <w:lang w:eastAsia="en-GB"/>
        </w:rPr>
        <w:t>Wednesday 3 January 2024</w:t>
      </w:r>
      <w:r w:rsidRPr="00754368">
        <w:rPr>
          <w:rFonts w:ascii="Calibri" w:eastAsia="Calibri" w:hAnsi="Calibri" w:cs="Calibri"/>
          <w:color w:val="000000"/>
          <w:sz w:val="24"/>
          <w:lang w:eastAsia="en-GB"/>
        </w:rPr>
        <w:t xml:space="preserve">, </w:t>
      </w:r>
      <w:r w:rsidRPr="00754368">
        <w:rPr>
          <w:rFonts w:ascii="Calibri" w:eastAsia="Calibri" w:hAnsi="Calibri" w:cs="Calibri"/>
          <w:color w:val="000000"/>
          <w:sz w:val="24"/>
          <w:u w:val="single" w:color="000000"/>
          <w:lang w:eastAsia="en-GB"/>
        </w:rPr>
        <w:t xml:space="preserve">scheduled for </w:t>
      </w:r>
      <w:r>
        <w:rPr>
          <w:rFonts w:ascii="Calibri" w:eastAsia="Calibri" w:hAnsi="Calibri" w:cs="Calibri"/>
          <w:b/>
          <w:color w:val="000000"/>
          <w:sz w:val="24"/>
          <w:u w:val="single" w:color="000000"/>
          <w:lang w:eastAsia="en-GB"/>
        </w:rPr>
        <w:t>7</w:t>
      </w:r>
      <w:r w:rsidRPr="00754368">
        <w:rPr>
          <w:rFonts w:ascii="Calibri" w:eastAsia="Calibri" w:hAnsi="Calibri" w:cs="Calibri"/>
          <w:b/>
          <w:color w:val="000000"/>
          <w:sz w:val="24"/>
          <w:u w:val="single" w:color="000000"/>
          <w:lang w:eastAsia="en-GB"/>
        </w:rPr>
        <w:t>.</w:t>
      </w:r>
      <w:r>
        <w:rPr>
          <w:rFonts w:ascii="Calibri" w:eastAsia="Calibri" w:hAnsi="Calibri" w:cs="Calibri"/>
          <w:b/>
          <w:color w:val="000000"/>
          <w:sz w:val="24"/>
          <w:u w:val="single" w:color="000000"/>
          <w:lang w:eastAsia="en-GB"/>
        </w:rPr>
        <w:t>3</w:t>
      </w:r>
      <w:r w:rsidRPr="00754368">
        <w:rPr>
          <w:rFonts w:ascii="Calibri" w:eastAsia="Calibri" w:hAnsi="Calibri" w:cs="Calibri"/>
          <w:b/>
          <w:color w:val="000000"/>
          <w:sz w:val="24"/>
          <w:u w:val="single" w:color="000000"/>
          <w:lang w:eastAsia="en-GB"/>
        </w:rPr>
        <w:t>0pm</w:t>
      </w:r>
      <w:r>
        <w:rPr>
          <w:rFonts w:ascii="Calibri" w:eastAsia="Calibri" w:hAnsi="Calibri" w:cs="Calibri"/>
          <w:color w:val="000000"/>
          <w:sz w:val="24"/>
          <w:u w:val="single" w:color="000000"/>
          <w:lang w:eastAsia="en-GB"/>
        </w:rPr>
        <w:t>,</w:t>
      </w:r>
      <w:r>
        <w:rPr>
          <w:rFonts w:ascii="Calibri" w:eastAsia="Calibri" w:hAnsi="Calibri" w:cs="Calibri"/>
          <w:color w:val="000000"/>
          <w:sz w:val="24"/>
          <w:lang w:eastAsia="en-GB"/>
        </w:rPr>
        <w:t xml:space="preserve"> at the Coddenham Centre Meeting Room, </w:t>
      </w:r>
      <w:r w:rsidRPr="00754368">
        <w:rPr>
          <w:rFonts w:ascii="Calibri" w:eastAsia="Calibri" w:hAnsi="Calibri" w:cs="Calibri"/>
          <w:color w:val="000000"/>
          <w:sz w:val="24"/>
          <w:lang w:eastAsia="en-GB"/>
        </w:rPr>
        <w:t xml:space="preserve">when the under-mentioned business will be transacted. </w:t>
      </w:r>
    </w:p>
    <w:p w14:paraId="3392103D" w14:textId="77777777" w:rsidR="00301498" w:rsidRDefault="00301498" w:rsidP="00301498">
      <w:pPr>
        <w:spacing w:after="0" w:line="256" w:lineRule="auto"/>
        <w:ind w:left="438" w:hanging="10"/>
        <w:jc w:val="both"/>
        <w:rPr>
          <w:rFonts w:ascii="Calibri" w:eastAsia="Calibri" w:hAnsi="Calibri" w:cs="Calibri"/>
          <w:color w:val="000000"/>
          <w:sz w:val="24"/>
          <w:lang w:eastAsia="en-GB"/>
        </w:rPr>
      </w:pPr>
      <w:r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14:paraId="0585B0DB" w14:textId="77777777" w:rsidR="00301498" w:rsidRDefault="00301498" w:rsidP="00301498">
      <w:pPr>
        <w:spacing w:after="0" w:line="256" w:lineRule="auto"/>
        <w:ind w:left="438" w:hanging="10"/>
        <w:jc w:val="both"/>
        <w:rPr>
          <w:rFonts w:ascii="Lucida Handwriting" w:eastAsia="Calibri" w:hAnsi="Lucida Handwriting" w:cs="Calibri"/>
          <w:color w:val="000000"/>
          <w:lang w:eastAsia="en-GB"/>
        </w:rPr>
      </w:pPr>
      <w:r>
        <w:rPr>
          <w:rFonts w:ascii="Lucida Handwriting" w:eastAsia="Calibri" w:hAnsi="Lucida Handwriting" w:cs="Calibri"/>
          <w:color w:val="000000"/>
          <w:lang w:eastAsia="en-GB"/>
        </w:rPr>
        <w:t>Maggie Burt</w:t>
      </w:r>
    </w:p>
    <w:p w14:paraId="74DE79FA" w14:textId="77777777" w:rsidR="00301498" w:rsidRPr="00E0173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>Clerk to the Council and Proper Officer</w:t>
      </w:r>
    </w:p>
    <w:p w14:paraId="15FA6369" w14:textId="77777777" w:rsidR="00301498" w:rsidRPr="00754368" w:rsidRDefault="00301498" w:rsidP="00301498">
      <w:pPr>
        <w:pBdr>
          <w:bottom w:val="single" w:sz="12" w:space="1" w:color="auto"/>
        </w:pBdr>
        <w:spacing w:after="0"/>
        <w:ind w:left="428"/>
        <w:jc w:val="both"/>
        <w:rPr>
          <w:rFonts w:ascii="Calibri" w:eastAsia="Calibri" w:hAnsi="Calibri" w:cs="Calibri"/>
          <w:color w:val="000000"/>
          <w:lang w:eastAsia="en-GB"/>
        </w:rPr>
      </w:pPr>
      <w:r w:rsidRPr="00754368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14:paraId="41C462B9" w14:textId="77777777" w:rsidR="00301498" w:rsidRPr="00EF1964" w:rsidRDefault="00301498" w:rsidP="00301498"/>
    <w:p w14:paraId="260C3A29" w14:textId="77777777" w:rsidR="00301498" w:rsidRPr="000645DA" w:rsidRDefault="00301498" w:rsidP="00301498">
      <w:pPr>
        <w:pStyle w:val="Heading2"/>
        <w:jc w:val="center"/>
        <w:rPr>
          <w:color w:val="FF0000"/>
          <w:sz w:val="32"/>
          <w:szCs w:val="32"/>
        </w:rPr>
      </w:pPr>
      <w:r w:rsidRPr="000645DA">
        <w:rPr>
          <w:color w:val="auto"/>
          <w:sz w:val="32"/>
          <w:szCs w:val="32"/>
        </w:rPr>
        <w:t xml:space="preserve">AGENDA </w:t>
      </w:r>
    </w:p>
    <w:p w14:paraId="3E200066" w14:textId="77777777" w:rsidR="00301498" w:rsidRDefault="00301498" w:rsidP="00301498"/>
    <w:p w14:paraId="6CBC2A29" w14:textId="77777777" w:rsidR="00301498" w:rsidRDefault="00301498" w:rsidP="00301498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Calibri" w:eastAsia="Calibri" w:hAnsi="Calibri" w:cs="Calibri"/>
          <w:color w:val="000000"/>
          <w:lang w:eastAsia="en-GB"/>
        </w:rPr>
      </w:pPr>
      <w:r w:rsidRPr="009F0FEE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APOLOGIES</w:t>
      </w:r>
      <w:r w:rsidRPr="009F0FEE">
        <w:rPr>
          <w:rFonts w:ascii="Calibri" w:eastAsia="Calibri" w:hAnsi="Calibri" w:cs="Calibri"/>
          <w:b/>
          <w:bCs/>
          <w:color w:val="000000"/>
          <w:lang w:eastAsia="en-GB"/>
        </w:rPr>
        <w:t>:</w:t>
      </w:r>
      <w:r>
        <w:rPr>
          <w:rFonts w:ascii="Calibri" w:eastAsia="Calibri" w:hAnsi="Calibri" w:cs="Calibri"/>
          <w:color w:val="000000"/>
          <w:lang w:eastAsia="en-GB"/>
        </w:rPr>
        <w:t xml:space="preserve"> To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 xml:space="preserve">RECEIVE </w:t>
      </w:r>
      <w:r>
        <w:rPr>
          <w:rFonts w:ascii="Calibri" w:eastAsia="Calibri" w:hAnsi="Calibri" w:cs="Calibri"/>
          <w:color w:val="000000"/>
          <w:lang w:eastAsia="en-GB"/>
        </w:rPr>
        <w:t xml:space="preserve">and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 xml:space="preserve">APPROVE </w:t>
      </w:r>
      <w:r>
        <w:rPr>
          <w:rFonts w:ascii="Calibri" w:eastAsia="Calibri" w:hAnsi="Calibri" w:cs="Calibri"/>
          <w:color w:val="000000"/>
          <w:lang w:eastAsia="en-GB"/>
        </w:rPr>
        <w:t>a</w:t>
      </w:r>
      <w:r w:rsidRPr="00CA4CFF">
        <w:rPr>
          <w:rFonts w:ascii="Calibri" w:eastAsia="Calibri" w:hAnsi="Calibri" w:cs="Calibri"/>
          <w:color w:val="000000"/>
          <w:lang w:eastAsia="en-GB"/>
        </w:rPr>
        <w:t>pologies for absence</w:t>
      </w:r>
    </w:p>
    <w:p w14:paraId="09AA5053" w14:textId="77777777" w:rsidR="00301498" w:rsidRPr="00CA4CFF" w:rsidRDefault="00301498" w:rsidP="00301498">
      <w:pPr>
        <w:spacing w:after="0" w:line="240" w:lineRule="auto"/>
        <w:ind w:left="499"/>
        <w:jc w:val="both"/>
        <w:rPr>
          <w:rFonts w:ascii="Calibri" w:eastAsia="Calibri" w:hAnsi="Calibri" w:cs="Calibri"/>
          <w:color w:val="000000"/>
          <w:lang w:eastAsia="en-GB"/>
        </w:rPr>
      </w:pPr>
    </w:p>
    <w:p w14:paraId="65D82324" w14:textId="77777777" w:rsidR="00301498" w:rsidRPr="00577AD6" w:rsidRDefault="00301498" w:rsidP="00301498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Calibri" w:eastAsia="Calibri" w:hAnsi="Calibri" w:cs="Calibri"/>
          <w:color w:val="000000"/>
          <w:lang w:eastAsia="en-GB"/>
        </w:rPr>
      </w:pPr>
      <w:r w:rsidRPr="009F0FEE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DECLARATIONS OF INTEREST</w:t>
      </w:r>
      <w:r>
        <w:rPr>
          <w:rFonts w:ascii="Calibri" w:eastAsia="Calibri" w:hAnsi="Calibri" w:cs="Calibri"/>
          <w:color w:val="000000"/>
          <w:lang w:eastAsia="en-GB"/>
        </w:rPr>
        <w:t xml:space="preserve">: </w:t>
      </w:r>
      <w:r w:rsidRPr="00CA4CFF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CA4CFF">
        <w:rPr>
          <w:rFonts w:ascii="Calibri" w:eastAsia="Calibri" w:hAnsi="Calibri" w:cs="Calibri"/>
          <w:b/>
          <w:color w:val="000000"/>
          <w:lang w:eastAsia="en-GB"/>
        </w:rPr>
        <w:t>RECEIVE</w:t>
      </w:r>
      <w:r w:rsidRPr="00CA4CFF">
        <w:rPr>
          <w:rFonts w:ascii="Calibri" w:eastAsia="Calibri" w:hAnsi="Calibri" w:cs="Calibri"/>
          <w:color w:val="000000"/>
          <w:lang w:eastAsia="en-GB"/>
        </w:rPr>
        <w:t xml:space="preserve"> any Declarations of Interest </w:t>
      </w:r>
      <w:r>
        <w:t xml:space="preserve">or Delegated Dispensation decisions or to </w:t>
      </w:r>
      <w:r w:rsidRPr="004D7B2A">
        <w:rPr>
          <w:b/>
        </w:rPr>
        <w:t>APPROVE</w:t>
      </w:r>
      <w:r>
        <w:t xml:space="preserve"> such dispensation requests as needed</w:t>
      </w:r>
    </w:p>
    <w:p w14:paraId="2FC9159D" w14:textId="77777777" w:rsidR="00301498" w:rsidRDefault="00301498" w:rsidP="00301498">
      <w:pPr>
        <w:pStyle w:val="ListParagraph"/>
        <w:rPr>
          <w:rFonts w:ascii="Calibri" w:eastAsia="Calibri" w:hAnsi="Calibri" w:cs="Calibri"/>
          <w:color w:val="000000"/>
          <w:lang w:eastAsia="en-GB"/>
        </w:rPr>
      </w:pPr>
    </w:p>
    <w:p w14:paraId="504EF356" w14:textId="77777777" w:rsidR="00301498" w:rsidRPr="009F0FEE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9F0FEE">
        <w:rPr>
          <w:rFonts w:cstheme="minorHAnsi"/>
          <w:b/>
          <w:bCs/>
          <w:u w:val="single"/>
          <w:lang w:eastAsia="en-GB"/>
        </w:rPr>
        <w:t>PUBLIC FORUM:</w:t>
      </w:r>
    </w:p>
    <w:p w14:paraId="7FDA1922" w14:textId="77777777" w:rsidR="00301498" w:rsidRPr="00EF1964" w:rsidRDefault="00301498" w:rsidP="00301498">
      <w:pPr>
        <w:pStyle w:val="ListParagraph"/>
        <w:numPr>
          <w:ilvl w:val="0"/>
          <w:numId w:val="2"/>
        </w:numPr>
        <w:spacing w:after="10" w:line="259" w:lineRule="auto"/>
        <w:rPr>
          <w:rFonts w:eastAsia="Calibri" w:cstheme="minorHAnsi"/>
          <w:lang w:eastAsia="en-GB"/>
        </w:rPr>
      </w:pPr>
      <w:r>
        <w:rPr>
          <w:rFonts w:eastAsia="Calibri" w:cstheme="minorHAnsi"/>
          <w:lang w:eastAsia="en-GB"/>
        </w:rPr>
        <w:t>t</w:t>
      </w:r>
      <w:r w:rsidRPr="00EF1964">
        <w:rPr>
          <w:rFonts w:eastAsia="Calibri" w:cstheme="minorHAnsi"/>
          <w:lang w:eastAsia="en-GB"/>
        </w:rPr>
        <w:t xml:space="preserve">o </w:t>
      </w:r>
      <w:r w:rsidRPr="00EF1964">
        <w:rPr>
          <w:rFonts w:eastAsia="Calibri" w:cstheme="minorHAnsi"/>
          <w:b/>
          <w:bCs/>
          <w:lang w:eastAsia="en-GB"/>
        </w:rPr>
        <w:t xml:space="preserve">RECEIVE </w:t>
      </w:r>
      <w:r w:rsidRPr="00EF1964">
        <w:rPr>
          <w:rFonts w:eastAsia="Calibri" w:cstheme="minorHAnsi"/>
          <w:lang w:eastAsia="en-GB"/>
        </w:rPr>
        <w:t>comments from residents of the parish on current agenda items</w:t>
      </w:r>
    </w:p>
    <w:p w14:paraId="6D0326F5" w14:textId="77777777" w:rsidR="00301498" w:rsidRDefault="00301498" w:rsidP="00301498">
      <w:pPr>
        <w:pStyle w:val="ListParagraph"/>
        <w:numPr>
          <w:ilvl w:val="0"/>
          <w:numId w:val="2"/>
        </w:numPr>
        <w:spacing w:after="10" w:line="259" w:lineRule="auto"/>
        <w:ind w:hanging="357"/>
        <w:contextualSpacing w:val="0"/>
        <w:jc w:val="both"/>
        <w:rPr>
          <w:rFonts w:eastAsia="Calibri" w:cstheme="minorHAnsi"/>
          <w:lang w:eastAsia="en-GB"/>
        </w:rPr>
      </w:pPr>
      <w:r>
        <w:rPr>
          <w:rFonts w:eastAsia="Calibri" w:cstheme="minorHAnsi"/>
          <w:lang w:eastAsia="en-GB"/>
        </w:rPr>
        <w:t>t</w:t>
      </w:r>
      <w:r w:rsidRPr="00874B46">
        <w:rPr>
          <w:rFonts w:eastAsia="Calibri" w:cstheme="minorHAnsi"/>
          <w:lang w:eastAsia="en-GB"/>
        </w:rPr>
        <w:t xml:space="preserve">o </w:t>
      </w:r>
      <w:r w:rsidRPr="00874B46">
        <w:rPr>
          <w:rFonts w:eastAsia="Calibri" w:cstheme="minorHAnsi"/>
          <w:b/>
          <w:lang w:eastAsia="en-GB"/>
        </w:rPr>
        <w:t>RECEIVE</w:t>
      </w:r>
      <w:r w:rsidRPr="00874B46">
        <w:rPr>
          <w:rFonts w:eastAsia="Calibri" w:cstheme="minorHAnsi"/>
          <w:lang w:eastAsia="en-GB"/>
        </w:rPr>
        <w:t xml:space="preserve"> reports from the County and District Councillors</w:t>
      </w:r>
    </w:p>
    <w:p w14:paraId="2CFA7DB7" w14:textId="77777777" w:rsidR="00301498" w:rsidRPr="000720A8" w:rsidRDefault="00301498" w:rsidP="00301498">
      <w:pPr>
        <w:rPr>
          <w:rFonts w:ascii="Calibri" w:eastAsia="Calibri" w:hAnsi="Calibri" w:cs="Calibri"/>
          <w:color w:val="000000"/>
          <w:lang w:eastAsia="en-GB"/>
        </w:rPr>
      </w:pPr>
      <w:r w:rsidRPr="004F3FDE">
        <w:rPr>
          <w:rFonts w:eastAsia="Calibri" w:cstheme="minorHAnsi"/>
          <w:lang w:eastAsia="en-GB"/>
        </w:rPr>
        <w:tab/>
      </w:r>
    </w:p>
    <w:p w14:paraId="20B5A0EF" w14:textId="77777777" w:rsidR="00301498" w:rsidRPr="00237447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00237447">
        <w:rPr>
          <w:b/>
          <w:bCs/>
          <w:u w:val="single"/>
        </w:rPr>
        <w:t>PLANNING</w:t>
      </w:r>
      <w:r w:rsidRPr="00237447">
        <w:t xml:space="preserve">: To </w:t>
      </w:r>
      <w:r w:rsidRPr="00237447">
        <w:rPr>
          <w:rFonts w:ascii="Calibri" w:eastAsia="Calibri" w:hAnsi="Calibri" w:cs="Calibri"/>
          <w:b/>
          <w:bCs/>
          <w:color w:val="000000"/>
          <w:lang w:eastAsia="en-GB"/>
        </w:rPr>
        <w:t xml:space="preserve">CONSIDER </w:t>
      </w:r>
      <w:r w:rsidRPr="00237447">
        <w:rPr>
          <w:rFonts w:ascii="Calibri" w:eastAsia="Calibri" w:hAnsi="Calibri" w:cs="Calibri"/>
          <w:color w:val="000000"/>
          <w:lang w:eastAsia="en-GB"/>
        </w:rPr>
        <w:t xml:space="preserve">planning matters, including receipt of the Planning Schedule for </w:t>
      </w:r>
      <w:r>
        <w:rPr>
          <w:rFonts w:ascii="Calibri" w:eastAsia="Calibri" w:hAnsi="Calibri" w:cs="Calibri"/>
          <w:color w:val="000000"/>
          <w:lang w:eastAsia="en-GB"/>
        </w:rPr>
        <w:t xml:space="preserve">December </w:t>
      </w:r>
      <w:r w:rsidRPr="00237447">
        <w:rPr>
          <w:rFonts w:ascii="Calibri" w:eastAsia="Calibri" w:hAnsi="Calibri" w:cs="Calibri"/>
          <w:color w:val="000000"/>
          <w:lang w:eastAsia="en-GB"/>
        </w:rPr>
        <w:t xml:space="preserve">2023 and specifically to </w:t>
      </w:r>
      <w:r w:rsidRPr="00DE6187">
        <w:rPr>
          <w:rFonts w:ascii="Calibri" w:eastAsia="Calibri" w:hAnsi="Calibri" w:cs="Calibri"/>
          <w:b/>
          <w:bCs/>
          <w:color w:val="000000"/>
          <w:lang w:eastAsia="en-GB"/>
        </w:rPr>
        <w:t>AGREE</w:t>
      </w:r>
      <w:r w:rsidRPr="00237447">
        <w:rPr>
          <w:rFonts w:ascii="Calibri" w:eastAsia="Calibri" w:hAnsi="Calibri" w:cs="Calibri"/>
          <w:color w:val="000000"/>
          <w:lang w:eastAsia="en-GB"/>
        </w:rPr>
        <w:t xml:space="preserve"> a response to</w:t>
      </w:r>
      <w:r>
        <w:rPr>
          <w:rFonts w:ascii="Calibri" w:eastAsia="Calibri" w:hAnsi="Calibri" w:cs="Calibri"/>
          <w:color w:val="000000"/>
          <w:lang w:eastAsia="en-GB"/>
        </w:rPr>
        <w:t>:</w:t>
      </w:r>
    </w:p>
    <w:p w14:paraId="72EBC74A" w14:textId="77777777" w:rsidR="00301498" w:rsidRPr="008D1B2D" w:rsidRDefault="00301498" w:rsidP="003014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187">
        <w:rPr>
          <w:rFonts w:cstheme="minorHAnsi"/>
          <w:u w:val="single"/>
        </w:rPr>
        <w:t>DC/23/</w:t>
      </w:r>
      <w:r>
        <w:rPr>
          <w:rFonts w:cstheme="minorHAnsi"/>
          <w:u w:val="single"/>
        </w:rPr>
        <w:t>04091</w:t>
      </w:r>
      <w:r>
        <w:rPr>
          <w:rFonts w:cstheme="minorHAnsi"/>
        </w:rPr>
        <w:t xml:space="preserve"> - </w:t>
      </w:r>
      <w:r>
        <w:rPr>
          <w:rFonts w:cstheme="minorHAnsi"/>
          <w:sz w:val="20"/>
          <w:szCs w:val="20"/>
        </w:rPr>
        <w:t xml:space="preserve">FUL: </w:t>
      </w:r>
      <w:proofErr w:type="spellStart"/>
      <w:r>
        <w:rPr>
          <w:rFonts w:cstheme="minorHAnsi"/>
          <w:b/>
          <w:bCs/>
        </w:rPr>
        <w:t>Reconsultation</w:t>
      </w:r>
      <w:proofErr w:type="spellEnd"/>
      <w:r>
        <w:rPr>
          <w:rFonts w:cstheme="minorHAnsi"/>
          <w:b/>
          <w:bCs/>
        </w:rPr>
        <w:t xml:space="preserve"> Request </w:t>
      </w:r>
      <w:r w:rsidRPr="00E3004D">
        <w:rPr>
          <w:rFonts w:cstheme="minorHAnsi"/>
        </w:rPr>
        <w:t>Installation of a mobility lift to allow access to</w:t>
      </w:r>
    </w:p>
    <w:p w14:paraId="5A49533F" w14:textId="77777777" w:rsidR="00301498" w:rsidRPr="008D1B2D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sz w:val="20"/>
          <w:szCs w:val="20"/>
        </w:rPr>
      </w:pPr>
      <w:r w:rsidRPr="008D1B2D">
        <w:rPr>
          <w:rFonts w:cstheme="minorHAnsi"/>
        </w:rPr>
        <w:t>the rear garden and erection of a front boundary wall</w:t>
      </w:r>
    </w:p>
    <w:p w14:paraId="4A0B9158" w14:textId="77777777" w:rsidR="00301498" w:rsidRPr="008D1B2D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sz w:val="20"/>
          <w:szCs w:val="20"/>
        </w:rPr>
      </w:pPr>
      <w:r w:rsidRPr="008D1B2D">
        <w:rPr>
          <w:rFonts w:cstheme="minorHAnsi"/>
          <w:b/>
          <w:bCs/>
        </w:rPr>
        <w:t xml:space="preserve">Location: </w:t>
      </w:r>
      <w:r w:rsidRPr="008D1B2D">
        <w:rPr>
          <w:rFonts w:cstheme="minorHAnsi"/>
        </w:rPr>
        <w:t xml:space="preserve"> The Dukes Head Inn, High St, </w:t>
      </w:r>
      <w:r w:rsidRPr="008D1B2D">
        <w:rPr>
          <w:rFonts w:cstheme="minorHAnsi"/>
          <w:sz w:val="20"/>
          <w:szCs w:val="20"/>
        </w:rPr>
        <w:t>Coddenham, Ipswich Suffolk IP6 9PN</w:t>
      </w:r>
    </w:p>
    <w:p w14:paraId="38D3C7AB" w14:textId="77777777" w:rsidR="00301498" w:rsidRPr="008D1B2D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</w:rPr>
      </w:pPr>
      <w:r w:rsidRPr="008D1B2D">
        <w:rPr>
          <w:rFonts w:cstheme="minorHAnsi"/>
          <w:b/>
          <w:bCs/>
        </w:rPr>
        <w:t>Comments to be submitted by 19 December 2023, extended to 5 January 2024</w:t>
      </w:r>
    </w:p>
    <w:p w14:paraId="2F9FB7C6" w14:textId="77777777" w:rsidR="00301498" w:rsidRPr="00907654" w:rsidRDefault="00301498" w:rsidP="003014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7654">
        <w:rPr>
          <w:rFonts w:cstheme="minorHAnsi"/>
          <w:u w:val="single"/>
        </w:rPr>
        <w:t>DC/23/04446</w:t>
      </w:r>
      <w:r w:rsidRPr="00907654">
        <w:rPr>
          <w:rFonts w:cstheme="minorHAnsi"/>
        </w:rPr>
        <w:t xml:space="preserve"> - Erection of fence and gate, construction of tractor shed and greenhouse</w:t>
      </w:r>
    </w:p>
    <w:p w14:paraId="1D59F9CE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b/>
          <w:bCs/>
        </w:rPr>
      </w:pPr>
      <w:r w:rsidRPr="00907654">
        <w:rPr>
          <w:rFonts w:cstheme="minorHAnsi"/>
          <w:b/>
          <w:bCs/>
        </w:rPr>
        <w:t xml:space="preserve">Location: </w:t>
      </w:r>
      <w:r w:rsidRPr="00907654">
        <w:t>Tyde Barn, The Green, Coddenham, Ipswich Suffolk IP6 9UN</w:t>
      </w:r>
    </w:p>
    <w:p w14:paraId="1FD10345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b/>
          <w:bCs/>
        </w:rPr>
      </w:pPr>
      <w:r w:rsidRPr="004F3FDE">
        <w:rPr>
          <w:rFonts w:cstheme="minorHAnsi"/>
          <w:b/>
          <w:bCs/>
        </w:rPr>
        <w:t>Comments to be submitted by</w:t>
      </w:r>
      <w:r>
        <w:rPr>
          <w:rFonts w:cstheme="minorHAnsi"/>
          <w:b/>
          <w:bCs/>
        </w:rPr>
        <w:t xml:space="preserve"> 27 December, extended to 5 January 2024</w:t>
      </w:r>
      <w:r w:rsidRPr="004F3FDE">
        <w:rPr>
          <w:rFonts w:cstheme="minorHAnsi"/>
          <w:b/>
          <w:bCs/>
        </w:rPr>
        <w:t xml:space="preserve"> </w:t>
      </w:r>
    </w:p>
    <w:p w14:paraId="307720B8" w14:textId="77777777" w:rsidR="00301498" w:rsidRPr="00907654" w:rsidRDefault="00301498" w:rsidP="003014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7654">
        <w:rPr>
          <w:rFonts w:cstheme="minorHAnsi"/>
          <w:u w:val="single"/>
        </w:rPr>
        <w:t>DC/23/05332</w:t>
      </w:r>
      <w:r w:rsidRPr="00907654">
        <w:rPr>
          <w:rFonts w:cstheme="minorHAnsi"/>
        </w:rPr>
        <w:t xml:space="preserve"> - </w:t>
      </w:r>
      <w:r w:rsidRPr="004F3FDE">
        <w:rPr>
          <w:rFonts w:cstheme="minorHAnsi"/>
        </w:rPr>
        <w:t>HA - Erection of single-storey side linked extension</w:t>
      </w:r>
    </w:p>
    <w:p w14:paraId="652F0497" w14:textId="77777777" w:rsidR="00301498" w:rsidRPr="00907654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</w:pPr>
      <w:r w:rsidRPr="004F3FDE">
        <w:rPr>
          <w:rFonts w:cstheme="minorHAnsi"/>
        </w:rPr>
        <w:t>Internal and external works as per Design &amp; Access/Heritage Statement (resubmission</w:t>
      </w:r>
    </w:p>
    <w:p w14:paraId="57CFF536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</w:rPr>
      </w:pPr>
      <w:r w:rsidRPr="004F3FDE">
        <w:rPr>
          <w:rFonts w:cstheme="minorHAnsi"/>
        </w:rPr>
        <w:t>of DC/23/02424).</w:t>
      </w:r>
      <w:r>
        <w:rPr>
          <w:rFonts w:cstheme="minorHAnsi"/>
        </w:rPr>
        <w:t xml:space="preserve"> </w:t>
      </w:r>
    </w:p>
    <w:p w14:paraId="5FFF0915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</w:rPr>
      </w:pPr>
      <w:r w:rsidRPr="004F3FDE">
        <w:rPr>
          <w:rFonts w:cstheme="minorHAnsi"/>
          <w:b/>
          <w:bCs/>
        </w:rPr>
        <w:t xml:space="preserve">Location: </w:t>
      </w:r>
      <w:r w:rsidRPr="004F3FDE">
        <w:rPr>
          <w:rFonts w:cstheme="minorHAnsi"/>
        </w:rPr>
        <w:t>Coddenham Hall Cottage, Coddenham Hall Farm, High Street, Coddenham Ipswich</w:t>
      </w:r>
    </w:p>
    <w:p w14:paraId="560C5D1E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b/>
          <w:bCs/>
          <w:u w:val="single"/>
        </w:rPr>
        <w:sectPr w:rsidR="00301498" w:rsidRPr="004F3FDE" w:rsidSect="000E2F2E">
          <w:headerReference w:type="even" r:id="rId5"/>
          <w:headerReference w:type="default" r:id="rId6"/>
          <w:headerReference w:type="first" r:id="rId7"/>
          <w:footerReference w:type="first" r:id="rId8"/>
          <w:pgSz w:w="11906" w:h="16838" w:code="9"/>
          <w:pgMar w:top="1440" w:right="1440" w:bottom="1440" w:left="709" w:header="425" w:footer="709" w:gutter="0"/>
          <w:cols w:space="708"/>
          <w:titlePg/>
          <w:docGrid w:linePitch="360"/>
        </w:sectPr>
      </w:pPr>
      <w:r w:rsidRPr="00907654">
        <w:rPr>
          <w:b/>
          <w:bCs/>
        </w:rPr>
        <w:t xml:space="preserve">Comments to be submitted by 29 December </w:t>
      </w:r>
      <w:proofErr w:type="gramStart"/>
      <w:r w:rsidRPr="00666137">
        <w:rPr>
          <w:b/>
          <w:bCs/>
        </w:rPr>
        <w:t xml:space="preserve">2023,  </w:t>
      </w:r>
      <w:r w:rsidRPr="004F3FDE">
        <w:rPr>
          <w:b/>
          <w:bCs/>
        </w:rPr>
        <w:t>extended</w:t>
      </w:r>
      <w:proofErr w:type="gramEnd"/>
      <w:r w:rsidRPr="004F3FDE">
        <w:rPr>
          <w:b/>
          <w:bCs/>
        </w:rPr>
        <w:t xml:space="preserve"> to 5 January 2024</w:t>
      </w:r>
    </w:p>
    <w:p w14:paraId="335D36B8" w14:textId="77777777" w:rsidR="00301498" w:rsidRPr="00907654" w:rsidRDefault="00301498" w:rsidP="003014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7654">
        <w:rPr>
          <w:rFonts w:cstheme="minorHAnsi"/>
          <w:u w:val="single"/>
        </w:rPr>
        <w:lastRenderedPageBreak/>
        <w:t>DC/23/05317</w:t>
      </w:r>
      <w:r w:rsidRPr="00907654">
        <w:rPr>
          <w:rFonts w:cstheme="minorHAnsi"/>
        </w:rPr>
        <w:t xml:space="preserve"> -</w:t>
      </w:r>
      <w:r w:rsidRPr="00907654">
        <w:t xml:space="preserve"> ALBC - </w:t>
      </w:r>
      <w:r w:rsidRPr="004F3FDE">
        <w:rPr>
          <w:rFonts w:cstheme="minorHAnsi"/>
        </w:rPr>
        <w:t>Application for Listed Building Consent - Erection of single-storey side linked</w:t>
      </w:r>
    </w:p>
    <w:p w14:paraId="1A08FD20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</w:rPr>
      </w:pPr>
      <w:r w:rsidRPr="004F3FDE">
        <w:rPr>
          <w:rFonts w:cstheme="minorHAnsi"/>
        </w:rPr>
        <w:t>extension; Internal and external works as per Design &amp; Access/Heritage Statement.</w:t>
      </w:r>
    </w:p>
    <w:p w14:paraId="65E364A7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</w:rPr>
      </w:pPr>
      <w:r w:rsidRPr="004F3FDE">
        <w:rPr>
          <w:rFonts w:cstheme="minorHAnsi"/>
          <w:b/>
          <w:bCs/>
        </w:rPr>
        <w:t xml:space="preserve">Location: </w:t>
      </w:r>
      <w:r w:rsidRPr="004F3FDE">
        <w:rPr>
          <w:rFonts w:cstheme="minorHAnsi"/>
        </w:rPr>
        <w:t>Coddenham Hall Cottage, Coddenham Hall Farm, High Street, Coddenham Ipswich</w:t>
      </w:r>
    </w:p>
    <w:p w14:paraId="5F994511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</w:rPr>
      </w:pPr>
      <w:r w:rsidRPr="004F3FDE">
        <w:rPr>
          <w:rFonts w:cstheme="minorHAnsi"/>
        </w:rPr>
        <w:t>Suffolk</w:t>
      </w:r>
    </w:p>
    <w:p w14:paraId="15FB7452" w14:textId="77777777" w:rsidR="00301498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b/>
          <w:bCs/>
        </w:rPr>
      </w:pPr>
      <w:r w:rsidRPr="004F3FDE">
        <w:rPr>
          <w:rFonts w:cstheme="minorHAnsi"/>
          <w:b/>
          <w:bCs/>
        </w:rPr>
        <w:t>Comments to be submitted by 29 December 2023</w:t>
      </w:r>
      <w:r>
        <w:rPr>
          <w:rFonts w:cstheme="minorHAnsi"/>
          <w:b/>
          <w:bCs/>
        </w:rPr>
        <w:t>, extended to 5 January 2024</w:t>
      </w:r>
    </w:p>
    <w:p w14:paraId="6AAA2AC7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b/>
          <w:bCs/>
        </w:rPr>
      </w:pPr>
    </w:p>
    <w:p w14:paraId="1D380EF4" w14:textId="77777777" w:rsidR="00301498" w:rsidRPr="009F0FEE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9F0FEE">
        <w:rPr>
          <w:rFonts w:cstheme="minorHAnsi"/>
          <w:b/>
          <w:bCs/>
          <w:u w:val="single"/>
          <w:lang w:eastAsia="en-GB"/>
        </w:rPr>
        <w:t>PARISH COUNCIL MEETING</w:t>
      </w:r>
    </w:p>
    <w:p w14:paraId="0AA26762" w14:textId="77777777" w:rsidR="00301498" w:rsidRPr="009F0FEE" w:rsidRDefault="00301498" w:rsidP="00301498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9F0FEE">
        <w:rPr>
          <w:rFonts w:cstheme="minorHAnsi"/>
          <w:lang w:eastAsia="en-GB"/>
        </w:rPr>
        <w:t xml:space="preserve">To </w:t>
      </w:r>
      <w:r w:rsidRPr="009F0FEE">
        <w:rPr>
          <w:rFonts w:cstheme="minorHAnsi"/>
          <w:b/>
          <w:bCs/>
          <w:lang w:eastAsia="en-GB"/>
        </w:rPr>
        <w:t>RECEIVE</w:t>
      </w:r>
      <w:r w:rsidRPr="009F0FEE">
        <w:rPr>
          <w:rFonts w:cstheme="minorHAnsi"/>
          <w:lang w:eastAsia="en-GB"/>
        </w:rPr>
        <w:t xml:space="preserve"> and </w:t>
      </w:r>
      <w:r w:rsidRPr="009F0FEE">
        <w:rPr>
          <w:rFonts w:cstheme="minorHAnsi"/>
          <w:b/>
          <w:bCs/>
          <w:lang w:eastAsia="en-GB"/>
        </w:rPr>
        <w:t>CONFIRM</w:t>
      </w:r>
      <w:r w:rsidRPr="009F0FEE">
        <w:rPr>
          <w:rFonts w:cstheme="minorHAnsi"/>
          <w:lang w:eastAsia="en-GB"/>
        </w:rPr>
        <w:t xml:space="preserve"> the Minutes of the Parish Council meeting held on </w:t>
      </w:r>
      <w:r>
        <w:rPr>
          <w:rFonts w:cstheme="minorHAnsi"/>
          <w:lang w:eastAsia="en-GB"/>
        </w:rPr>
        <w:t>14 November 2023</w:t>
      </w:r>
    </w:p>
    <w:p w14:paraId="1364CBAF" w14:textId="77777777" w:rsidR="00301498" w:rsidRPr="000720A8" w:rsidRDefault="00301498" w:rsidP="003014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000720A8">
        <w:rPr>
          <w:rFonts w:cstheme="minorHAnsi"/>
          <w:lang w:eastAsia="en-GB"/>
        </w:rPr>
        <w:t xml:space="preserve">To </w:t>
      </w:r>
      <w:r w:rsidRPr="000720A8">
        <w:rPr>
          <w:rFonts w:cstheme="minorHAnsi"/>
          <w:b/>
          <w:bCs/>
          <w:lang w:eastAsia="en-GB"/>
        </w:rPr>
        <w:t>CONSIDER</w:t>
      </w:r>
      <w:r w:rsidRPr="000720A8">
        <w:rPr>
          <w:rFonts w:cstheme="minorHAnsi"/>
          <w:lang w:eastAsia="en-GB"/>
        </w:rPr>
        <w:t xml:space="preserve"> any matters arising from the Minutes of the Parish Council meeting held on </w:t>
      </w:r>
      <w:r>
        <w:rPr>
          <w:rFonts w:cstheme="minorHAnsi"/>
          <w:lang w:eastAsia="en-GB"/>
        </w:rPr>
        <w:t>14 November 2023</w:t>
      </w:r>
    </w:p>
    <w:p w14:paraId="1CE6AB14" w14:textId="77777777" w:rsidR="00301498" w:rsidRPr="004F3FDE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b/>
          <w:bCs/>
        </w:rPr>
      </w:pPr>
    </w:p>
    <w:p w14:paraId="583DE213" w14:textId="77777777" w:rsidR="00301498" w:rsidRDefault="00301498" w:rsidP="00301498">
      <w:pPr>
        <w:pStyle w:val="ListParagraph"/>
        <w:numPr>
          <w:ilvl w:val="0"/>
          <w:numId w:val="1"/>
        </w:numPr>
        <w:spacing w:afterLines="50" w:after="120" w:line="240" w:lineRule="auto"/>
        <w:jc w:val="both"/>
      </w:pPr>
      <w:r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CIL</w:t>
      </w:r>
      <w:r w:rsidRPr="00907654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 xml:space="preserve">:  </w:t>
      </w:r>
      <w:r w:rsidRPr="00907654">
        <w:t xml:space="preserve">For </w:t>
      </w:r>
      <w:r w:rsidRPr="00907654">
        <w:rPr>
          <w:b/>
          <w:bCs/>
          <w:u w:val="single"/>
        </w:rPr>
        <w:t>DECISION and RESOLUTION.</w:t>
      </w:r>
      <w:r w:rsidRPr="00907654">
        <w:t xml:space="preserve"> To consider the request from </w:t>
      </w:r>
      <w:r>
        <w:t>The Coddenham Centre</w:t>
      </w:r>
      <w:r w:rsidRPr="00907654">
        <w:t xml:space="preserve"> to apply CIL funds in on / towards a dishwasher (following minute 105 from 17/10/19) and the recent request. </w:t>
      </w:r>
    </w:p>
    <w:p w14:paraId="5916DB80" w14:textId="77777777" w:rsidR="00301498" w:rsidRPr="00907654" w:rsidRDefault="00301498" w:rsidP="00301498">
      <w:pPr>
        <w:pStyle w:val="ListParagraph"/>
        <w:spacing w:afterLines="50" w:after="120" w:line="240" w:lineRule="auto"/>
        <w:ind w:left="502"/>
        <w:jc w:val="both"/>
      </w:pPr>
    </w:p>
    <w:p w14:paraId="5CEFAD37" w14:textId="77777777" w:rsidR="00301498" w:rsidRPr="004F3FDE" w:rsidRDefault="00301498" w:rsidP="00301498">
      <w:pPr>
        <w:pStyle w:val="ListParagraph"/>
        <w:numPr>
          <w:ilvl w:val="0"/>
          <w:numId w:val="1"/>
        </w:numPr>
        <w:spacing w:after="0" w:line="240" w:lineRule="auto"/>
        <w:ind w:left="499" w:hanging="357"/>
        <w:rPr>
          <w:rFonts w:ascii="Calibri" w:eastAsia="Calibri" w:hAnsi="Calibri" w:cs="Calibri"/>
          <w:color w:val="000000"/>
          <w:lang w:eastAsia="en-GB"/>
        </w:rPr>
      </w:pPr>
      <w:r w:rsidRPr="00907654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HIGHWAYS</w:t>
      </w:r>
    </w:p>
    <w:p w14:paraId="71D51083" w14:textId="77777777" w:rsidR="00301498" w:rsidRPr="004F3FDE" w:rsidRDefault="00301498" w:rsidP="00301498">
      <w:pPr>
        <w:pStyle w:val="ListParagraph"/>
        <w:numPr>
          <w:ilvl w:val="0"/>
          <w:numId w:val="4"/>
        </w:numPr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  <w:r w:rsidRPr="004F3FDE">
        <w:rPr>
          <w:rFonts w:eastAsia="Calibri" w:cstheme="minorHAnsi"/>
          <w:color w:val="000000"/>
          <w:lang w:eastAsia="en-GB"/>
        </w:rPr>
        <w:t xml:space="preserve">To </w:t>
      </w:r>
      <w:r w:rsidRPr="004F3FDE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4F3FDE">
        <w:rPr>
          <w:rFonts w:eastAsia="Calibri" w:cstheme="minorHAnsi"/>
          <w:color w:val="000000"/>
          <w:lang w:eastAsia="en-GB"/>
        </w:rPr>
        <w:t xml:space="preserve">an update from the Coddenham Parish Council Highways Working Group and to </w:t>
      </w:r>
      <w:r w:rsidRPr="004F3FDE">
        <w:rPr>
          <w:rFonts w:eastAsia="Calibri" w:cstheme="minorHAnsi"/>
          <w:b/>
          <w:bCs/>
          <w:color w:val="000000"/>
          <w:lang w:eastAsia="en-GB"/>
        </w:rPr>
        <w:t>AGREE</w:t>
      </w:r>
      <w:r w:rsidRPr="004F3FDE">
        <w:rPr>
          <w:rFonts w:eastAsia="Calibri" w:cstheme="minorHAnsi"/>
          <w:color w:val="000000"/>
          <w:lang w:eastAsia="en-GB"/>
        </w:rPr>
        <w:t xml:space="preserve"> actions as required.</w:t>
      </w:r>
    </w:p>
    <w:p w14:paraId="15E76342" w14:textId="77777777" w:rsidR="00301498" w:rsidRDefault="00301498" w:rsidP="00301498">
      <w:pPr>
        <w:pStyle w:val="ListParagraph"/>
        <w:numPr>
          <w:ilvl w:val="0"/>
          <w:numId w:val="4"/>
        </w:numPr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  <w:r w:rsidRPr="004F3FDE">
        <w:rPr>
          <w:rFonts w:eastAsia="Calibri" w:cstheme="minorHAnsi"/>
          <w:color w:val="000000"/>
          <w:lang w:eastAsia="en-GB"/>
        </w:rPr>
        <w:t xml:space="preserve">To receive an </w:t>
      </w:r>
      <w:r w:rsidRPr="004F3FDE">
        <w:rPr>
          <w:rFonts w:eastAsia="Calibri" w:cstheme="minorHAnsi"/>
          <w:b/>
          <w:bCs/>
          <w:color w:val="000000"/>
          <w:lang w:eastAsia="en-GB"/>
        </w:rPr>
        <w:t>UPDATE</w:t>
      </w:r>
      <w:r>
        <w:rPr>
          <w:rFonts w:eastAsia="Calibri" w:cstheme="minorHAnsi"/>
          <w:color w:val="000000"/>
          <w:lang w:eastAsia="en-GB"/>
        </w:rPr>
        <w:t xml:space="preserve"> on communications with Suffolk Highways on Lower Road flooding and </w:t>
      </w:r>
      <w:r w:rsidRPr="004F3FDE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>
        <w:rPr>
          <w:rFonts w:eastAsia="Calibri" w:cstheme="minorHAnsi"/>
          <w:color w:val="000000"/>
          <w:lang w:eastAsia="en-GB"/>
        </w:rPr>
        <w:t>actions as required</w:t>
      </w:r>
    </w:p>
    <w:p w14:paraId="68D7A394" w14:textId="77777777" w:rsidR="00301498" w:rsidRDefault="00301498" w:rsidP="00301498">
      <w:pPr>
        <w:pStyle w:val="ListParagraph"/>
        <w:numPr>
          <w:ilvl w:val="0"/>
          <w:numId w:val="4"/>
        </w:numPr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 w:rsidRPr="004F3FDE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>
        <w:rPr>
          <w:rFonts w:eastAsia="Calibri" w:cstheme="minorHAnsi"/>
          <w:color w:val="000000"/>
          <w:lang w:eastAsia="en-GB"/>
        </w:rPr>
        <w:t xml:space="preserve">the installation of a </w:t>
      </w:r>
      <w:r>
        <w:rPr>
          <w:rFonts w:cstheme="minorHAnsi"/>
        </w:rPr>
        <w:t>traffic mirror outside the Community Shop</w:t>
      </w:r>
      <w:r w:rsidRPr="00D65A8A">
        <w:rPr>
          <w:rFonts w:eastAsia="Calibri" w:cstheme="minorHAnsi"/>
          <w:color w:val="000000"/>
          <w:lang w:eastAsia="en-GB"/>
        </w:rPr>
        <w:t xml:space="preserve"> </w:t>
      </w:r>
      <w:r>
        <w:rPr>
          <w:rFonts w:eastAsia="Calibri" w:cstheme="minorHAnsi"/>
          <w:color w:val="000000"/>
          <w:lang w:eastAsia="en-GB"/>
        </w:rPr>
        <w:t xml:space="preserve">and </w:t>
      </w:r>
      <w:r w:rsidRPr="00B021A8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>
        <w:rPr>
          <w:rFonts w:eastAsia="Calibri" w:cstheme="minorHAnsi"/>
          <w:color w:val="000000"/>
          <w:lang w:eastAsia="en-GB"/>
        </w:rPr>
        <w:t>actions as required</w:t>
      </w:r>
    </w:p>
    <w:p w14:paraId="33AB6558" w14:textId="77777777" w:rsidR="00301498" w:rsidRPr="00AB3269" w:rsidRDefault="00301498" w:rsidP="00301498">
      <w:pPr>
        <w:pStyle w:val="ListParagraph"/>
        <w:rPr>
          <w:rFonts w:ascii="Calibri" w:eastAsia="Calibri" w:hAnsi="Calibri" w:cs="Calibri"/>
          <w:color w:val="000000"/>
          <w:lang w:eastAsia="en-GB"/>
        </w:rPr>
      </w:pPr>
    </w:p>
    <w:p w14:paraId="515BAF1E" w14:textId="77777777" w:rsidR="00301498" w:rsidRPr="00AB3269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AB3269">
        <w:rPr>
          <w:rFonts w:eastAsia="Calibri" w:cstheme="minorHAnsi"/>
          <w:b/>
          <w:bCs/>
          <w:color w:val="000000"/>
          <w:u w:val="single"/>
          <w:lang w:eastAsia="en-GB"/>
        </w:rPr>
        <w:t>GREEN SPACES</w:t>
      </w:r>
    </w:p>
    <w:p w14:paraId="4559FD0C" w14:textId="77777777" w:rsidR="00301498" w:rsidRPr="009F0FEE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b/>
          <w:bCs/>
          <w:color w:val="000000"/>
          <w:lang w:eastAsia="en-GB"/>
        </w:rPr>
      </w:pPr>
      <w:r w:rsidRPr="009F0FEE">
        <w:rPr>
          <w:rFonts w:eastAsia="Calibri" w:cstheme="minorHAnsi"/>
          <w:color w:val="000000"/>
          <w:lang w:eastAsia="en-GB"/>
        </w:rPr>
        <w:t xml:space="preserve">To </w:t>
      </w:r>
      <w:r w:rsidRPr="009F0FEE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9F0FEE">
        <w:rPr>
          <w:rFonts w:eastAsia="Calibri" w:cstheme="minorHAnsi"/>
          <w:color w:val="000000"/>
          <w:lang w:eastAsia="en-GB"/>
        </w:rPr>
        <w:t xml:space="preserve">the Report from the Broom Hill Trust and to </w:t>
      </w:r>
      <w:r w:rsidRPr="009F0FEE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9F0FEE">
        <w:rPr>
          <w:rFonts w:eastAsia="Calibri" w:cstheme="minorHAnsi"/>
          <w:color w:val="000000"/>
          <w:lang w:eastAsia="en-GB"/>
        </w:rPr>
        <w:t>actions as required</w:t>
      </w:r>
    </w:p>
    <w:p w14:paraId="284D8576" w14:textId="77777777" w:rsidR="00301498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9F0FEE">
        <w:rPr>
          <w:rFonts w:eastAsia="Calibri" w:cstheme="minorHAnsi"/>
          <w:color w:val="000000"/>
          <w:lang w:eastAsia="en-GB"/>
        </w:rPr>
        <w:t xml:space="preserve">To </w:t>
      </w:r>
      <w:r w:rsidRPr="009F0FEE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9F0FEE">
        <w:rPr>
          <w:rFonts w:eastAsia="Calibri" w:cstheme="minorHAnsi"/>
          <w:color w:val="000000"/>
          <w:lang w:eastAsia="en-GB"/>
        </w:rPr>
        <w:t xml:space="preserve">the Report from the Mill Hill, </w:t>
      </w:r>
      <w:r>
        <w:rPr>
          <w:rFonts w:eastAsia="Calibri" w:cstheme="minorHAnsi"/>
          <w:color w:val="000000"/>
          <w:lang w:eastAsia="en-GB"/>
        </w:rPr>
        <w:t>Three Cocked Hat</w:t>
      </w:r>
      <w:r w:rsidRPr="009F0FEE">
        <w:rPr>
          <w:rFonts w:eastAsia="Calibri" w:cstheme="minorHAnsi"/>
          <w:color w:val="000000"/>
          <w:lang w:eastAsia="en-GB"/>
        </w:rPr>
        <w:t xml:space="preserve"> and Allotment</w:t>
      </w:r>
      <w:r>
        <w:rPr>
          <w:rFonts w:eastAsia="Calibri" w:cstheme="minorHAnsi"/>
          <w:color w:val="000000"/>
          <w:lang w:eastAsia="en-GB"/>
        </w:rPr>
        <w:t>s</w:t>
      </w:r>
      <w:r w:rsidRPr="009F0FEE">
        <w:rPr>
          <w:rFonts w:eastAsia="Calibri" w:cstheme="minorHAnsi"/>
          <w:color w:val="000000"/>
          <w:lang w:eastAsia="en-GB"/>
        </w:rPr>
        <w:t xml:space="preserve"> Working Group</w:t>
      </w:r>
      <w:r>
        <w:rPr>
          <w:rFonts w:eastAsia="Calibri" w:cstheme="minorHAnsi"/>
          <w:color w:val="000000"/>
          <w:lang w:eastAsia="en-GB"/>
        </w:rPr>
        <w:t xml:space="preserve">s </w:t>
      </w:r>
      <w:r w:rsidRPr="00DE6187">
        <w:rPr>
          <w:rFonts w:ascii="Calibri" w:eastAsia="Calibri" w:hAnsi="Calibri" w:cs="Calibri"/>
          <w:color w:val="000000"/>
          <w:lang w:eastAsia="en-GB"/>
        </w:rPr>
        <w:t xml:space="preserve">and to </w:t>
      </w:r>
      <w:r w:rsidRPr="00DE6187">
        <w:rPr>
          <w:rFonts w:ascii="Calibri" w:eastAsia="Calibri" w:hAnsi="Calibri" w:cs="Calibri"/>
          <w:b/>
          <w:bCs/>
          <w:color w:val="000000"/>
          <w:lang w:eastAsia="en-GB"/>
        </w:rPr>
        <w:t xml:space="preserve">AGREE </w:t>
      </w:r>
      <w:r w:rsidRPr="00DE6187">
        <w:rPr>
          <w:rFonts w:ascii="Calibri" w:eastAsia="Calibri" w:hAnsi="Calibri" w:cs="Calibri"/>
          <w:color w:val="000000"/>
          <w:lang w:eastAsia="en-GB"/>
        </w:rPr>
        <w:t>actions as required</w:t>
      </w:r>
    </w:p>
    <w:p w14:paraId="4105BA03" w14:textId="77777777" w:rsidR="00301498" w:rsidRPr="004F3FDE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DE6187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DE6187">
        <w:rPr>
          <w:rFonts w:ascii="Calibri" w:eastAsia="Calibri" w:hAnsi="Calibri" w:cs="Calibri"/>
          <w:b/>
          <w:bCs/>
          <w:color w:val="000000"/>
          <w:lang w:eastAsia="en-GB"/>
        </w:rPr>
        <w:t xml:space="preserve">RECEIVE </w:t>
      </w:r>
      <w:r w:rsidRPr="00DE6187">
        <w:rPr>
          <w:rFonts w:ascii="Calibri" w:eastAsia="Calibri" w:hAnsi="Calibri" w:cs="Calibri"/>
          <w:color w:val="000000"/>
          <w:lang w:eastAsia="en-GB"/>
        </w:rPr>
        <w:t xml:space="preserve">the Churchyard Report and to </w:t>
      </w:r>
      <w:r w:rsidRPr="00DE6187">
        <w:rPr>
          <w:rFonts w:ascii="Calibri" w:eastAsia="Calibri" w:hAnsi="Calibri" w:cs="Calibri"/>
          <w:b/>
          <w:bCs/>
          <w:color w:val="000000"/>
          <w:lang w:eastAsia="en-GB"/>
        </w:rPr>
        <w:t xml:space="preserve">AGREE </w:t>
      </w:r>
      <w:r w:rsidRPr="00DE6187">
        <w:rPr>
          <w:rFonts w:ascii="Calibri" w:eastAsia="Calibri" w:hAnsi="Calibri" w:cs="Calibri"/>
          <w:color w:val="000000"/>
          <w:lang w:eastAsia="en-GB"/>
        </w:rPr>
        <w:t>actions as required</w:t>
      </w:r>
    </w:p>
    <w:p w14:paraId="13BDDD22" w14:textId="77777777" w:rsidR="00301498" w:rsidRPr="00DE6187" w:rsidRDefault="00301498" w:rsidP="00301498">
      <w:pPr>
        <w:pStyle w:val="ListParagraph"/>
        <w:spacing w:after="10"/>
        <w:ind w:left="862"/>
        <w:rPr>
          <w:rFonts w:eastAsia="Calibri" w:cstheme="minorHAnsi"/>
          <w:color w:val="000000"/>
          <w:lang w:eastAsia="en-GB"/>
        </w:rPr>
      </w:pPr>
    </w:p>
    <w:p w14:paraId="75D9253C" w14:textId="77777777" w:rsidR="00301498" w:rsidRDefault="00301498" w:rsidP="00301498">
      <w:pPr>
        <w:pStyle w:val="ListParagraph"/>
        <w:numPr>
          <w:ilvl w:val="0"/>
          <w:numId w:val="1"/>
        </w:numPr>
        <w:spacing w:after="10"/>
        <w:rPr>
          <w:lang w:eastAsia="en-GB"/>
        </w:rPr>
      </w:pPr>
      <w:r>
        <w:rPr>
          <w:b/>
          <w:bCs/>
          <w:u w:val="single"/>
          <w:lang w:eastAsia="en-GB"/>
        </w:rPr>
        <w:t>FINANCE</w:t>
      </w:r>
    </w:p>
    <w:p w14:paraId="26765E5E" w14:textId="77777777" w:rsidR="00301498" w:rsidRPr="009F0FEE" w:rsidRDefault="00301498" w:rsidP="00301498">
      <w:pPr>
        <w:pStyle w:val="ListParagraph"/>
        <w:numPr>
          <w:ilvl w:val="0"/>
          <w:numId w:val="6"/>
        </w:numPr>
        <w:spacing w:afterLines="50" w:after="120"/>
        <w:rPr>
          <w:rFonts w:ascii="Calibri" w:eastAsia="Calibri" w:hAnsi="Calibri" w:cs="Calibri"/>
          <w:color w:val="000000"/>
          <w:lang w:eastAsia="en-GB"/>
        </w:rPr>
      </w:pPr>
      <w:r w:rsidRPr="009F0FEE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9F0FEE">
        <w:rPr>
          <w:rFonts w:ascii="Calibri" w:eastAsia="Calibri" w:hAnsi="Calibri" w:cs="Calibri"/>
          <w:b/>
          <w:bCs/>
          <w:color w:val="000000"/>
          <w:lang w:eastAsia="en-GB"/>
        </w:rPr>
        <w:t xml:space="preserve">APPROVE </w:t>
      </w:r>
      <w:r w:rsidRPr="009F0FEE">
        <w:rPr>
          <w:rFonts w:ascii="Calibri" w:eastAsia="Calibri" w:hAnsi="Calibri" w:cs="Calibri"/>
          <w:color w:val="000000"/>
          <w:lang w:eastAsia="en-GB"/>
        </w:rPr>
        <w:t>the</w:t>
      </w:r>
      <w:r w:rsidRPr="009F0FEE">
        <w:rPr>
          <w:rFonts w:ascii="Calibri" w:eastAsia="Calibri" w:hAnsi="Calibri" w:cs="Calibri"/>
          <w:b/>
          <w:bCs/>
          <w:color w:val="000000"/>
          <w:lang w:eastAsia="en-GB"/>
        </w:rPr>
        <w:t xml:space="preserve"> </w:t>
      </w:r>
      <w:r w:rsidRPr="009F0FEE">
        <w:rPr>
          <w:rFonts w:ascii="Calibri" w:eastAsia="Calibri" w:hAnsi="Calibri" w:cs="Calibri"/>
          <w:color w:val="000000"/>
          <w:lang w:eastAsia="en-GB"/>
        </w:rPr>
        <w:t xml:space="preserve">Schedules of Payments for </w:t>
      </w:r>
      <w:r>
        <w:rPr>
          <w:rFonts w:ascii="Calibri" w:eastAsia="Calibri" w:hAnsi="Calibri" w:cs="Calibri"/>
          <w:color w:val="000000"/>
          <w:lang w:eastAsia="en-GB"/>
        </w:rPr>
        <w:t xml:space="preserve">September, November and (if available) December </w:t>
      </w:r>
      <w:r w:rsidRPr="009F0FEE">
        <w:rPr>
          <w:rFonts w:ascii="Calibri" w:eastAsia="Calibri" w:hAnsi="Calibri" w:cs="Calibri"/>
          <w:color w:val="000000"/>
          <w:lang w:eastAsia="en-GB"/>
        </w:rPr>
        <w:t>2023</w:t>
      </w:r>
    </w:p>
    <w:p w14:paraId="260F0176" w14:textId="77777777" w:rsidR="00301498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ascii="Calibri" w:eastAsia="Calibri" w:hAnsi="Calibri" w:cs="Calibri"/>
          <w:color w:val="000000"/>
          <w:lang w:eastAsia="en-GB"/>
        </w:rPr>
      </w:pPr>
      <w:r w:rsidRPr="009F0FEE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9F0FEE">
        <w:rPr>
          <w:rFonts w:ascii="Calibri" w:eastAsia="Calibri" w:hAnsi="Calibri" w:cs="Calibri"/>
          <w:b/>
          <w:bCs/>
          <w:color w:val="000000"/>
          <w:lang w:eastAsia="en-GB"/>
        </w:rPr>
        <w:t xml:space="preserve">AGREE </w:t>
      </w:r>
      <w:r w:rsidRPr="009F0FEE">
        <w:rPr>
          <w:rFonts w:ascii="Calibri" w:eastAsia="Calibri" w:hAnsi="Calibri" w:cs="Calibri"/>
          <w:color w:val="000000"/>
          <w:lang w:eastAsia="en-GB"/>
        </w:rPr>
        <w:t xml:space="preserve">the bank statement balances and to </w:t>
      </w:r>
      <w:r w:rsidRPr="009F0FEE">
        <w:rPr>
          <w:rFonts w:ascii="Calibri" w:eastAsia="Calibri" w:hAnsi="Calibri" w:cs="Calibri"/>
          <w:b/>
          <w:bCs/>
          <w:color w:val="000000"/>
          <w:lang w:eastAsia="en-GB"/>
        </w:rPr>
        <w:t>RECEIVE</w:t>
      </w:r>
      <w:r w:rsidRPr="009F0FEE">
        <w:rPr>
          <w:rFonts w:ascii="Calibri" w:eastAsia="Calibri" w:hAnsi="Calibri" w:cs="Calibri"/>
          <w:color w:val="000000"/>
          <w:lang w:eastAsia="en-GB"/>
        </w:rPr>
        <w:t xml:space="preserve"> the Budget and Precept Reports for </w:t>
      </w:r>
      <w:r>
        <w:rPr>
          <w:rFonts w:ascii="Calibri" w:eastAsia="Calibri" w:hAnsi="Calibri" w:cs="Calibri"/>
          <w:color w:val="000000"/>
          <w:lang w:eastAsia="en-GB"/>
        </w:rPr>
        <w:t xml:space="preserve">September, November and (if available) December </w:t>
      </w:r>
      <w:r w:rsidRPr="009F0FEE">
        <w:rPr>
          <w:rFonts w:ascii="Calibri" w:eastAsia="Calibri" w:hAnsi="Calibri" w:cs="Calibri"/>
          <w:color w:val="000000"/>
          <w:lang w:eastAsia="en-GB"/>
        </w:rPr>
        <w:t>2023</w:t>
      </w:r>
    </w:p>
    <w:p w14:paraId="28B7C005" w14:textId="77777777" w:rsidR="00301498" w:rsidRPr="004F3FDE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ascii="Calibri" w:eastAsia="Calibri" w:hAnsi="Calibri" w:cs="Calibri"/>
          <w:color w:val="000000"/>
          <w:lang w:eastAsia="en-GB"/>
        </w:rPr>
      </w:pPr>
      <w:r w:rsidRPr="00666137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4F3FDE">
        <w:rPr>
          <w:rFonts w:ascii="Calibri" w:eastAsia="Calibri" w:hAnsi="Calibri" w:cs="Calibri"/>
          <w:b/>
          <w:bCs/>
          <w:color w:val="000000"/>
          <w:lang w:eastAsia="en-GB"/>
        </w:rPr>
        <w:t>CONSIDER</w:t>
      </w:r>
      <w:r w:rsidRPr="00666137">
        <w:rPr>
          <w:rFonts w:ascii="Calibri" w:eastAsia="Calibri" w:hAnsi="Calibri" w:cs="Calibri"/>
          <w:color w:val="000000"/>
          <w:lang w:eastAsia="en-GB"/>
        </w:rPr>
        <w:t xml:space="preserve"> a d</w:t>
      </w:r>
      <w:r w:rsidRPr="00666137">
        <w:rPr>
          <w:rFonts w:cstheme="minorHAnsi"/>
        </w:rPr>
        <w:t>onation to Citizens Advice Bureau</w:t>
      </w:r>
    </w:p>
    <w:p w14:paraId="2C4E437A" w14:textId="77777777" w:rsidR="00301498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4F3FDE">
        <w:rPr>
          <w:rFonts w:ascii="Calibri" w:eastAsia="Calibri" w:hAnsi="Calibri" w:cs="Calibri"/>
          <w:b/>
          <w:bCs/>
          <w:color w:val="000000"/>
          <w:lang w:eastAsia="en-GB"/>
        </w:rPr>
        <w:t xml:space="preserve">CONSIDER </w:t>
      </w:r>
      <w:r>
        <w:rPr>
          <w:rFonts w:ascii="Calibri" w:eastAsia="Calibri" w:hAnsi="Calibri" w:cs="Calibri"/>
          <w:color w:val="000000"/>
          <w:lang w:eastAsia="en-GB"/>
        </w:rPr>
        <w:t xml:space="preserve">and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 xml:space="preserve">APPROVE </w:t>
      </w:r>
      <w:r>
        <w:rPr>
          <w:rFonts w:ascii="Calibri" w:eastAsia="Calibri" w:hAnsi="Calibri" w:cs="Calibri"/>
          <w:color w:val="000000"/>
          <w:lang w:eastAsia="en-GB"/>
        </w:rPr>
        <w:t>the Budget for 2024/5 as presented in draft form to the meeting</w:t>
      </w:r>
    </w:p>
    <w:p w14:paraId="517F79FC" w14:textId="77777777" w:rsidR="00301498" w:rsidRPr="004F3FDE" w:rsidRDefault="00301498" w:rsidP="00301498">
      <w:pPr>
        <w:pStyle w:val="ListParagraph"/>
        <w:spacing w:after="10"/>
        <w:ind w:left="862"/>
        <w:rPr>
          <w:rFonts w:eastAsia="Calibri" w:cstheme="minorHAnsi"/>
          <w:color w:val="000000"/>
          <w:lang w:eastAsia="en-GB"/>
        </w:rPr>
      </w:pPr>
    </w:p>
    <w:p w14:paraId="22778A25" w14:textId="77777777" w:rsidR="00301498" w:rsidRPr="004F3FDE" w:rsidRDefault="00301498" w:rsidP="00301498">
      <w:pPr>
        <w:pStyle w:val="ListParagraph"/>
        <w:numPr>
          <w:ilvl w:val="0"/>
          <w:numId w:val="1"/>
        </w:numPr>
        <w:spacing w:after="10"/>
        <w:rPr>
          <w:b/>
          <w:bCs/>
          <w:u w:val="single"/>
          <w:lang w:eastAsia="en-GB"/>
        </w:rPr>
      </w:pPr>
      <w:r w:rsidRPr="00B021A8">
        <w:rPr>
          <w:rFonts w:eastAsia="Calibri" w:cstheme="minorHAnsi"/>
          <w:b/>
          <w:bCs/>
          <w:color w:val="000000"/>
          <w:u w:val="single"/>
          <w:lang w:eastAsia="en-GB"/>
        </w:rPr>
        <w:t>RISK REGISTER</w:t>
      </w:r>
      <w:r w:rsidRPr="00B021A8">
        <w:rPr>
          <w:rFonts w:eastAsia="Calibri" w:cstheme="minorHAnsi"/>
          <w:color w:val="000000"/>
          <w:lang w:eastAsia="en-GB"/>
        </w:rPr>
        <w:t xml:space="preserve">: To </w:t>
      </w:r>
      <w:r w:rsidRPr="00B021A8">
        <w:rPr>
          <w:rFonts w:eastAsia="Calibri" w:cstheme="minorHAnsi"/>
          <w:b/>
          <w:bCs/>
          <w:color w:val="000000"/>
          <w:lang w:eastAsia="en-GB"/>
        </w:rPr>
        <w:t>CONSIDER</w:t>
      </w:r>
      <w:r w:rsidRPr="00B021A8">
        <w:rPr>
          <w:rFonts w:eastAsia="Calibri" w:cstheme="minorHAnsi"/>
          <w:color w:val="000000"/>
          <w:lang w:eastAsia="en-GB"/>
        </w:rPr>
        <w:t xml:space="preserve"> and </w:t>
      </w:r>
      <w:r w:rsidRPr="00B021A8">
        <w:rPr>
          <w:rFonts w:eastAsia="Calibri" w:cstheme="minorHAnsi"/>
          <w:b/>
          <w:bCs/>
          <w:color w:val="000000"/>
          <w:lang w:eastAsia="en-GB"/>
        </w:rPr>
        <w:t>APPROVE</w:t>
      </w:r>
      <w:r w:rsidRPr="00B021A8">
        <w:rPr>
          <w:rFonts w:eastAsia="Calibri" w:cstheme="minorHAnsi"/>
          <w:color w:val="000000"/>
          <w:lang w:eastAsia="en-GB"/>
        </w:rPr>
        <w:t xml:space="preserve"> the revised risk register for the Council as placed before the meeting </w:t>
      </w:r>
    </w:p>
    <w:p w14:paraId="5EFB7FDC" w14:textId="77777777" w:rsidR="00301498" w:rsidRDefault="00301498" w:rsidP="00301498">
      <w:pPr>
        <w:pStyle w:val="ListParagraph"/>
        <w:spacing w:after="10"/>
        <w:ind w:left="502"/>
        <w:rPr>
          <w:b/>
          <w:bCs/>
          <w:u w:val="single"/>
          <w:lang w:eastAsia="en-GB"/>
        </w:rPr>
      </w:pPr>
    </w:p>
    <w:p w14:paraId="716513A1" w14:textId="77777777" w:rsidR="00301498" w:rsidRPr="004F3FDE" w:rsidRDefault="00301498" w:rsidP="00301498">
      <w:pPr>
        <w:pStyle w:val="ListParagraph"/>
        <w:numPr>
          <w:ilvl w:val="0"/>
          <w:numId w:val="1"/>
        </w:numPr>
        <w:spacing w:after="10"/>
        <w:rPr>
          <w:b/>
          <w:bCs/>
          <w:lang w:eastAsia="en-GB"/>
        </w:rPr>
      </w:pPr>
      <w:r>
        <w:rPr>
          <w:b/>
          <w:bCs/>
          <w:u w:val="single"/>
          <w:lang w:eastAsia="en-GB"/>
        </w:rPr>
        <w:t xml:space="preserve">RESILIENCE PLAN: </w:t>
      </w:r>
      <w:r w:rsidRPr="004F3FDE">
        <w:rPr>
          <w:lang w:eastAsia="en-GB"/>
        </w:rPr>
        <w:t xml:space="preserve">To </w:t>
      </w:r>
      <w:r w:rsidRPr="004F3FDE">
        <w:rPr>
          <w:b/>
          <w:bCs/>
          <w:lang w:eastAsia="en-GB"/>
        </w:rPr>
        <w:t>CONSIDER</w:t>
      </w:r>
      <w:r w:rsidRPr="004F3FDE">
        <w:rPr>
          <w:lang w:eastAsia="en-GB"/>
        </w:rPr>
        <w:t xml:space="preserve"> and </w:t>
      </w:r>
      <w:r w:rsidRPr="004F3FDE">
        <w:rPr>
          <w:b/>
          <w:bCs/>
          <w:lang w:eastAsia="en-GB"/>
        </w:rPr>
        <w:t>APPROVE</w:t>
      </w:r>
      <w:r w:rsidRPr="004F3FDE">
        <w:rPr>
          <w:lang w:eastAsia="en-GB"/>
        </w:rPr>
        <w:t xml:space="preserve"> the draft resilience plan for the Council as placed before the meeting</w:t>
      </w:r>
      <w:r w:rsidRPr="004F3FDE">
        <w:rPr>
          <w:b/>
          <w:bCs/>
          <w:lang w:eastAsia="en-GB"/>
        </w:rPr>
        <w:t xml:space="preserve"> </w:t>
      </w:r>
    </w:p>
    <w:p w14:paraId="4DAEF93B" w14:textId="77777777" w:rsidR="00301498" w:rsidRPr="00265D12" w:rsidRDefault="00301498" w:rsidP="00301498">
      <w:pPr>
        <w:pStyle w:val="ListParagraph"/>
        <w:rPr>
          <w:rFonts w:cstheme="minorHAnsi"/>
        </w:rPr>
      </w:pPr>
    </w:p>
    <w:p w14:paraId="4C9C1C15" w14:textId="77777777" w:rsidR="00301498" w:rsidRPr="00C814C0" w:rsidRDefault="00301498" w:rsidP="00301498">
      <w:pPr>
        <w:pStyle w:val="ListParagraph"/>
        <w:numPr>
          <w:ilvl w:val="0"/>
          <w:numId w:val="1"/>
        </w:numPr>
        <w:spacing w:after="10"/>
        <w:rPr>
          <w:b/>
          <w:bCs/>
          <w:lang w:eastAsia="en-GB"/>
        </w:rPr>
      </w:pPr>
      <w:r w:rsidRPr="004F3FDE">
        <w:rPr>
          <w:rFonts w:cstheme="minorHAnsi"/>
          <w:b/>
          <w:bCs/>
          <w:u w:val="single"/>
        </w:rPr>
        <w:t>EFFECTIVENESS OF SYSTEM OF INTERNAL CONTROLS</w:t>
      </w:r>
      <w:r>
        <w:rPr>
          <w:rFonts w:cstheme="minorHAnsi"/>
          <w:b/>
          <w:bCs/>
          <w:u w:val="single"/>
        </w:rPr>
        <w:t xml:space="preserve">:  </w:t>
      </w:r>
      <w:r w:rsidRPr="00265D12">
        <w:rPr>
          <w:lang w:eastAsia="en-GB"/>
        </w:rPr>
        <w:t xml:space="preserve">To </w:t>
      </w:r>
      <w:r w:rsidRPr="00265D12">
        <w:rPr>
          <w:b/>
          <w:bCs/>
          <w:lang w:eastAsia="en-GB"/>
        </w:rPr>
        <w:t>CONSIDER</w:t>
      </w:r>
      <w:r w:rsidRPr="00C814C0">
        <w:rPr>
          <w:lang w:eastAsia="en-GB"/>
        </w:rPr>
        <w:t xml:space="preserve"> and </w:t>
      </w:r>
      <w:r w:rsidRPr="00C814C0">
        <w:rPr>
          <w:b/>
          <w:bCs/>
          <w:lang w:eastAsia="en-GB"/>
        </w:rPr>
        <w:t>APPROVE</w:t>
      </w:r>
      <w:r w:rsidRPr="00C814C0">
        <w:rPr>
          <w:lang w:eastAsia="en-GB"/>
        </w:rPr>
        <w:t xml:space="preserve"> the </w:t>
      </w:r>
      <w:r w:rsidRPr="004F3FDE">
        <w:rPr>
          <w:lang w:eastAsia="en-GB"/>
        </w:rPr>
        <w:t xml:space="preserve">report on the effectiveness of system of internal controls </w:t>
      </w:r>
      <w:r w:rsidRPr="00265D12">
        <w:rPr>
          <w:lang w:eastAsia="en-GB"/>
        </w:rPr>
        <w:t>as placed before the meeting</w:t>
      </w:r>
      <w:r w:rsidRPr="00265D12">
        <w:rPr>
          <w:b/>
          <w:bCs/>
          <w:lang w:eastAsia="en-GB"/>
        </w:rPr>
        <w:t xml:space="preserve"> </w:t>
      </w:r>
    </w:p>
    <w:p w14:paraId="1BEE2EB1" w14:textId="77777777" w:rsidR="00301498" w:rsidRDefault="00301498" w:rsidP="00301498">
      <w:pPr>
        <w:pStyle w:val="ListParagraph"/>
        <w:spacing w:after="10"/>
        <w:ind w:left="502"/>
        <w:rPr>
          <w:b/>
          <w:bCs/>
          <w:u w:val="single"/>
          <w:lang w:eastAsia="en-GB"/>
        </w:rPr>
      </w:pPr>
    </w:p>
    <w:p w14:paraId="1B8206B5" w14:textId="77777777" w:rsidR="00301498" w:rsidRPr="004F3FDE" w:rsidRDefault="00301498" w:rsidP="00301498">
      <w:pPr>
        <w:pStyle w:val="ListParagraph"/>
        <w:numPr>
          <w:ilvl w:val="0"/>
          <w:numId w:val="1"/>
        </w:numPr>
        <w:spacing w:after="10"/>
        <w:rPr>
          <w:lang w:eastAsia="en-GB"/>
        </w:rPr>
      </w:pPr>
      <w:r>
        <w:rPr>
          <w:b/>
          <w:bCs/>
          <w:u w:val="single"/>
          <w:lang w:eastAsia="en-GB"/>
        </w:rPr>
        <w:t xml:space="preserve">POTENTIAL DEVELOPMENT: </w:t>
      </w:r>
      <w:r w:rsidRPr="004F3FDE">
        <w:rPr>
          <w:lang w:eastAsia="en-GB"/>
        </w:rPr>
        <w:t xml:space="preserve">To </w:t>
      </w:r>
      <w:r w:rsidRPr="004F3FDE">
        <w:rPr>
          <w:b/>
          <w:bCs/>
          <w:lang w:eastAsia="en-GB"/>
        </w:rPr>
        <w:t xml:space="preserve">CONSIDER </w:t>
      </w:r>
      <w:r w:rsidRPr="004F3FDE">
        <w:rPr>
          <w:lang w:eastAsia="en-GB"/>
        </w:rPr>
        <w:t xml:space="preserve">adopting a standard approach to </w:t>
      </w:r>
      <w:r>
        <w:rPr>
          <w:lang w:eastAsia="en-GB"/>
        </w:rPr>
        <w:t xml:space="preserve">any </w:t>
      </w:r>
      <w:r w:rsidRPr="00881E17">
        <w:rPr>
          <w:rFonts w:ascii="Calibri" w:eastAsia="Calibri" w:hAnsi="Calibri" w:cs="Calibri"/>
          <w:color w:val="000000"/>
          <w:lang w:eastAsia="en-GB"/>
        </w:rPr>
        <w:t>potential new development of single or multiple residential or other e.g. renewable development in the parish</w:t>
      </w:r>
      <w:r w:rsidRPr="00265D12">
        <w:rPr>
          <w:lang w:eastAsia="en-GB"/>
        </w:rPr>
        <w:t xml:space="preserve"> </w:t>
      </w:r>
      <w:r>
        <w:rPr>
          <w:lang w:eastAsia="en-GB"/>
        </w:rPr>
        <w:t xml:space="preserve">and </w:t>
      </w:r>
      <w:r w:rsidRPr="004F3FDE">
        <w:rPr>
          <w:b/>
          <w:bCs/>
          <w:lang w:eastAsia="en-GB"/>
        </w:rPr>
        <w:t>AGREE</w:t>
      </w:r>
      <w:r>
        <w:rPr>
          <w:lang w:eastAsia="en-GB"/>
        </w:rPr>
        <w:t xml:space="preserve"> any actions</w:t>
      </w:r>
      <w:r w:rsidRPr="004F3FDE">
        <w:rPr>
          <w:lang w:eastAsia="en-GB"/>
        </w:rPr>
        <w:t xml:space="preserve">  </w:t>
      </w:r>
    </w:p>
    <w:p w14:paraId="66480F64" w14:textId="77777777" w:rsidR="00301498" w:rsidRPr="004F3FDE" w:rsidRDefault="00301498" w:rsidP="00301498">
      <w:pPr>
        <w:pStyle w:val="ListParagraph"/>
        <w:spacing w:after="10"/>
        <w:ind w:left="502"/>
        <w:rPr>
          <w:lang w:eastAsia="en-GB"/>
        </w:rPr>
      </w:pPr>
    </w:p>
    <w:p w14:paraId="75834DA9" w14:textId="77777777" w:rsidR="00301498" w:rsidRDefault="00301498" w:rsidP="00301498">
      <w:pPr>
        <w:pStyle w:val="ListParagraph"/>
        <w:numPr>
          <w:ilvl w:val="0"/>
          <w:numId w:val="1"/>
        </w:numPr>
        <w:spacing w:after="10"/>
        <w:rPr>
          <w:lang w:eastAsia="en-GB"/>
        </w:rPr>
      </w:pPr>
      <w:r>
        <w:rPr>
          <w:b/>
          <w:bCs/>
          <w:u w:val="single"/>
          <w:lang w:eastAsia="en-GB"/>
        </w:rPr>
        <w:lastRenderedPageBreak/>
        <w:t xml:space="preserve">GRIT BINS: </w:t>
      </w:r>
      <w:r w:rsidRPr="004F3FDE">
        <w:rPr>
          <w:lang w:eastAsia="en-GB"/>
        </w:rPr>
        <w:t xml:space="preserve">To </w:t>
      </w:r>
      <w:r w:rsidRPr="004F3FDE">
        <w:rPr>
          <w:b/>
          <w:bCs/>
          <w:lang w:eastAsia="en-GB"/>
        </w:rPr>
        <w:t>CONSIDER</w:t>
      </w:r>
      <w:r w:rsidRPr="004F3FDE">
        <w:rPr>
          <w:lang w:eastAsia="en-GB"/>
        </w:rPr>
        <w:t xml:space="preserve"> a location for a further grit bin for the village and to </w:t>
      </w:r>
      <w:r w:rsidRPr="004F3FDE">
        <w:rPr>
          <w:b/>
          <w:bCs/>
          <w:lang w:eastAsia="en-GB"/>
        </w:rPr>
        <w:t>AGREE</w:t>
      </w:r>
      <w:r w:rsidRPr="004F3FDE">
        <w:rPr>
          <w:lang w:eastAsia="en-GB"/>
        </w:rPr>
        <w:t xml:space="preserve"> actions as required</w:t>
      </w:r>
    </w:p>
    <w:p w14:paraId="49474088" w14:textId="77777777" w:rsidR="00301498" w:rsidRDefault="00301498" w:rsidP="00301498">
      <w:pPr>
        <w:pStyle w:val="ListParagraph"/>
        <w:rPr>
          <w:lang w:eastAsia="en-GB"/>
        </w:rPr>
      </w:pPr>
    </w:p>
    <w:p w14:paraId="4D83903A" w14:textId="77777777" w:rsidR="00301498" w:rsidRPr="00265D12" w:rsidRDefault="00301498" w:rsidP="00301498">
      <w:pPr>
        <w:pStyle w:val="ListParagraph"/>
        <w:numPr>
          <w:ilvl w:val="0"/>
          <w:numId w:val="1"/>
        </w:numPr>
        <w:spacing w:after="10"/>
        <w:rPr>
          <w:lang w:eastAsia="en-GB"/>
        </w:rPr>
      </w:pPr>
      <w:r w:rsidRPr="004F3FDE">
        <w:rPr>
          <w:b/>
          <w:bCs/>
          <w:u w:val="single"/>
          <w:lang w:eastAsia="en-GB"/>
        </w:rPr>
        <w:t>STREET LIGHTING</w:t>
      </w:r>
      <w:r>
        <w:rPr>
          <w:lang w:eastAsia="en-GB"/>
        </w:rPr>
        <w:t xml:space="preserve">: to receive an </w:t>
      </w:r>
      <w:r w:rsidRPr="004F3FDE">
        <w:rPr>
          <w:b/>
          <w:bCs/>
          <w:lang w:eastAsia="en-GB"/>
        </w:rPr>
        <w:t>UPDATE</w:t>
      </w:r>
      <w:r>
        <w:rPr>
          <w:lang w:eastAsia="en-GB"/>
        </w:rPr>
        <w:t xml:space="preserve"> on the proposed works to be undertaken to the street lighting</w:t>
      </w:r>
    </w:p>
    <w:p w14:paraId="4B40CD59" w14:textId="77777777" w:rsidR="00301498" w:rsidRPr="00C24088" w:rsidRDefault="00301498" w:rsidP="00301498">
      <w:pPr>
        <w:pStyle w:val="ListParagraph"/>
        <w:spacing w:afterLines="50" w:after="120" w:line="257" w:lineRule="auto"/>
        <w:ind w:left="502"/>
        <w:rPr>
          <w:rFonts w:ascii="Calibri" w:eastAsia="Calibri" w:hAnsi="Calibri" w:cs="Calibri"/>
          <w:color w:val="000000"/>
          <w:lang w:eastAsia="en-GB"/>
        </w:rPr>
      </w:pPr>
    </w:p>
    <w:p w14:paraId="1012A5BA" w14:textId="77777777" w:rsidR="00301498" w:rsidRPr="004240EA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004240EA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NEXT MEETING</w:t>
      </w:r>
    </w:p>
    <w:p w14:paraId="366C949B" w14:textId="77777777" w:rsidR="00301498" w:rsidRPr="009F0FEE" w:rsidRDefault="00301498" w:rsidP="00301498">
      <w:pPr>
        <w:pStyle w:val="ListParagraph"/>
        <w:numPr>
          <w:ilvl w:val="0"/>
          <w:numId w:val="8"/>
        </w:numPr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 w:rsidRPr="009F0FEE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9F0FEE">
        <w:rPr>
          <w:rFonts w:ascii="Calibri" w:eastAsia="Calibri" w:hAnsi="Calibri" w:cs="Calibri"/>
          <w:b/>
          <w:color w:val="000000"/>
          <w:lang w:eastAsia="en-GB"/>
        </w:rPr>
        <w:t xml:space="preserve">CONFIRM </w:t>
      </w:r>
      <w:r w:rsidRPr="009F0FEE">
        <w:rPr>
          <w:rFonts w:ascii="Calibri" w:eastAsia="Calibri" w:hAnsi="Calibri" w:cs="Calibri"/>
          <w:color w:val="000000"/>
          <w:lang w:eastAsia="en-GB"/>
        </w:rPr>
        <w:t>the date of the next meeting of the Parish Council</w:t>
      </w:r>
      <w:r>
        <w:rPr>
          <w:rFonts w:ascii="Calibri" w:eastAsia="Calibri" w:hAnsi="Calibri" w:cs="Calibri"/>
          <w:color w:val="000000"/>
          <w:lang w:eastAsia="en-GB"/>
        </w:rPr>
        <w:t xml:space="preserve"> to be held at 7.30pm on 14 March 2024 to be held at The Coddenham Centre</w:t>
      </w:r>
    </w:p>
    <w:p w14:paraId="7E8DD572" w14:textId="77777777" w:rsidR="00301498" w:rsidRPr="00BF2624" w:rsidRDefault="00301498" w:rsidP="00301498">
      <w:pPr>
        <w:pStyle w:val="ListParagraph"/>
        <w:numPr>
          <w:ilvl w:val="0"/>
          <w:numId w:val="8"/>
        </w:numPr>
        <w:shd w:val="clear" w:color="auto" w:fill="FFFFFF"/>
        <w:spacing w:after="10" w:line="259" w:lineRule="auto"/>
        <w:rPr>
          <w:rFonts w:cstheme="minorHAnsi"/>
          <w:color w:val="7030A0"/>
        </w:rPr>
      </w:pPr>
      <w:r w:rsidRPr="00265D12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265D12">
        <w:rPr>
          <w:rFonts w:ascii="Calibri" w:eastAsia="Calibri" w:hAnsi="Calibri" w:cs="Calibri"/>
          <w:b/>
          <w:bCs/>
          <w:color w:val="000000"/>
          <w:lang w:eastAsia="en-GB"/>
        </w:rPr>
        <w:t>CONSIDE</w:t>
      </w:r>
      <w:r w:rsidRPr="00AA612B">
        <w:rPr>
          <w:rFonts w:ascii="Calibri" w:eastAsia="Calibri" w:hAnsi="Calibri" w:cs="Calibri"/>
          <w:b/>
          <w:bCs/>
          <w:color w:val="000000"/>
          <w:lang w:eastAsia="en-GB"/>
        </w:rPr>
        <w:t>R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lang w:eastAsia="en-GB"/>
        </w:rPr>
        <w:t>m</w:t>
      </w:r>
      <w:r w:rsidRPr="00265D12">
        <w:rPr>
          <w:rFonts w:ascii="Calibri" w:eastAsia="Calibri" w:hAnsi="Calibri" w:cs="Calibri"/>
          <w:color w:val="000000"/>
          <w:lang w:eastAsia="en-GB"/>
        </w:rPr>
        <w:t>atters raised by members, including matters for consideration at the next Parish Council meeting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22428022" w14:textId="77777777" w:rsidR="00301498" w:rsidRPr="004F3FDE" w:rsidRDefault="00301498" w:rsidP="00301498">
      <w:pPr>
        <w:spacing w:after="10"/>
        <w:ind w:left="851" w:hanging="131"/>
        <w:jc w:val="both"/>
        <w:rPr>
          <w:rFonts w:cstheme="minorHAnsi"/>
        </w:rPr>
      </w:pPr>
    </w:p>
    <w:p w14:paraId="6C3A6CCB" w14:textId="77777777" w:rsidR="00301498" w:rsidRDefault="00301498" w:rsidP="00301498">
      <w:pPr>
        <w:spacing w:afterLines="50" w:after="120" w:line="257" w:lineRule="auto"/>
        <w:jc w:val="both"/>
        <w:rPr>
          <w:rFonts w:cstheme="minorHAnsi"/>
        </w:rPr>
      </w:pPr>
    </w:p>
    <w:p w14:paraId="411A6DD7" w14:textId="77777777" w:rsidR="0004511E" w:rsidRDefault="0004511E"/>
    <w:sectPr w:rsidR="0004511E" w:rsidSect="000E2F2E">
      <w:headerReference w:type="first" r:id="rId9"/>
      <w:pgSz w:w="11906" w:h="16838" w:code="9"/>
      <w:pgMar w:top="1440" w:right="1440" w:bottom="1440" w:left="709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C5F3B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E3F8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71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103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54FA" w14:textId="77777777" w:rsidR="00000000" w:rsidRPr="00443907" w:rsidRDefault="00000000" w:rsidP="00443907">
    <w:pPr>
      <w:tabs>
        <w:tab w:val="center" w:pos="4513"/>
        <w:tab w:val="center" w:pos="5233"/>
      </w:tabs>
      <w:spacing w:after="0" w:line="240" w:lineRule="auto"/>
      <w:rPr>
        <w:rFonts w:ascii="Calibri" w:eastAsia="Calibri" w:hAnsi="Calibri" w:cs="Calibri"/>
        <w:color w:val="000000"/>
        <w:lang w:eastAsia="en-GB"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F516F" wp14:editId="4773EF62">
              <wp:simplePos x="0" y="0"/>
              <wp:positionH relativeFrom="column">
                <wp:posOffset>148590</wp:posOffset>
              </wp:positionH>
              <wp:positionV relativeFrom="paragraph">
                <wp:posOffset>45719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C9CC9" w14:textId="77777777" w:rsidR="00000000" w:rsidRPr="00595231" w:rsidRDefault="00000000" w:rsidP="0044390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19C79A5F" w14:textId="77777777" w:rsidR="00000000" w:rsidRPr="00A079A7" w:rsidRDefault="00000000" w:rsidP="0044390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F5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pt;margin-top:3.6pt;width:220.2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">
              <v:textbox>
                <w:txbxContent>
                  <w:p w14:paraId="186C9CC9" w14:textId="77777777" w:rsidR="00000000" w:rsidRPr="00595231" w:rsidRDefault="00000000" w:rsidP="0044390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19C79A5F" w14:textId="77777777" w:rsidR="00000000" w:rsidRPr="00A079A7" w:rsidRDefault="00000000" w:rsidP="0044390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35732" wp14:editId="0C24F5C7">
              <wp:simplePos x="0" y="0"/>
              <wp:positionH relativeFrom="column">
                <wp:posOffset>3731260</wp:posOffset>
              </wp:positionH>
              <wp:positionV relativeFrom="paragraph">
                <wp:posOffset>3810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D80EA" w14:textId="77777777" w:rsidR="00000000" w:rsidRPr="00595231" w:rsidRDefault="00000000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Maggie Burt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,</w:t>
                          </w:r>
                          <w:r w:rsidRPr="00595231">
                            <w:rPr>
                              <w:b/>
                              <w:sz w:val="28"/>
                              <w:szCs w:val="28"/>
                            </w:rPr>
                            <w:t xml:space="preserve"> Parish Clerk</w:t>
                          </w:r>
                        </w:p>
                        <w:p w14:paraId="33777783" w14:textId="77777777" w:rsidR="00000000" w:rsidRPr="00595231" w:rsidRDefault="00000000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0930A2A7" w14:textId="77777777" w:rsidR="00000000" w:rsidRPr="00595231" w:rsidRDefault="00000000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29DC8DC7" w14:textId="77777777" w:rsidR="00000000" w:rsidRDefault="00000000" w:rsidP="00957A38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 xml:space="preserve">Correspondence: </w:t>
                          </w:r>
                          <w:r>
                            <w:rPr>
                              <w:b/>
                            </w:rPr>
                            <w:t>4 Webbs Cottages, School Lane, Coddenham IP6 9PT</w:t>
                          </w:r>
                        </w:p>
                        <w:p w14:paraId="0D37CC1C" w14:textId="77777777" w:rsidR="00000000" w:rsidRPr="00595231" w:rsidRDefault="00000000" w:rsidP="0044390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35732" id="Text Box 6" o:spid="_x0000_s1027" type="#_x0000_t202" style="position:absolute;margin-left:293.8pt;margin-top:.3pt;width:209pt;height:9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">
              <v:textbox>
                <w:txbxContent>
                  <w:p w14:paraId="75ED80EA" w14:textId="77777777" w:rsidR="00000000" w:rsidRPr="00595231" w:rsidRDefault="00000000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Maggie Burt</w:t>
                    </w:r>
                    <w:r>
                      <w:rPr>
                        <w:b/>
                        <w:sz w:val="28"/>
                        <w:szCs w:val="28"/>
                      </w:rPr>
                      <w:t>,</w:t>
                    </w:r>
                    <w:r w:rsidRPr="00595231">
                      <w:rPr>
                        <w:b/>
                        <w:sz w:val="28"/>
                        <w:szCs w:val="28"/>
                      </w:rPr>
                      <w:t xml:space="preserve"> Parish Clerk</w:t>
                    </w:r>
                  </w:p>
                  <w:p w14:paraId="33777783" w14:textId="77777777" w:rsidR="00000000" w:rsidRPr="00595231" w:rsidRDefault="00000000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0930A2A7" w14:textId="77777777" w:rsidR="00000000" w:rsidRPr="00595231" w:rsidRDefault="00000000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29DC8DC7" w14:textId="77777777" w:rsidR="00000000" w:rsidRDefault="00000000" w:rsidP="00957A38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 xml:space="preserve">Correspondence: </w:t>
                    </w:r>
                    <w:r>
                      <w:rPr>
                        <w:b/>
                      </w:rPr>
                      <w:t>4 Webbs Cottages, School Lane, Coddenham IP6 9PT</w:t>
                    </w:r>
                  </w:p>
                  <w:p w14:paraId="0D37CC1C" w14:textId="77777777" w:rsidR="00000000" w:rsidRPr="00595231" w:rsidRDefault="00000000" w:rsidP="0044390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0F59A41" wp14:editId="692B639D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7DAE1" w14:textId="77777777" w:rsidR="00000000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45A1" w14:textId="04C662C5" w:rsidR="00000000" w:rsidRPr="00443907" w:rsidRDefault="00301498" w:rsidP="00443907">
    <w:pPr>
      <w:tabs>
        <w:tab w:val="center" w:pos="4513"/>
        <w:tab w:val="center" w:pos="5233"/>
      </w:tabs>
      <w:spacing w:after="0" w:line="240" w:lineRule="auto"/>
      <w:rPr>
        <w:rFonts w:ascii="Calibri" w:eastAsia="Calibri" w:hAnsi="Calibri" w:cs="Calibri"/>
        <w:color w:val="000000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995A20" wp14:editId="45A277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9730" cy="3275330"/>
              <wp:effectExtent l="0" t="1200150" r="0" b="687070"/>
              <wp:wrapNone/>
              <wp:docPr id="3707972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9730" cy="3275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1DE70" w14:textId="77777777" w:rsidR="00301498" w:rsidRDefault="00301498" w:rsidP="0030149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95A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429.9pt;height:257.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" o:allowincell="f" filled="f" stroked="f">
              <v:stroke joinstyle="round"/>
              <o:lock v:ext="edit" shapetype="t"/>
              <v:textbox style="mso-fit-shape-to-text:t">
                <w:txbxContent>
                  <w:p w14:paraId="1E21DE70" w14:textId="77777777" w:rsidR="00301498" w:rsidRDefault="00301498" w:rsidP="00301498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00000" w:rsidRPr="00443907">
      <w:rPr>
        <w:rFonts w:ascii="Calibri" w:eastAsia="Calibri" w:hAnsi="Calibri" w:cs="Calibri"/>
        <w:color w:val="000000"/>
        <w:lang w:eastAsia="en-GB"/>
      </w:rPr>
      <w:tab/>
    </w:r>
    <w:r w:rsidR="00000000" w:rsidRPr="00443907">
      <w:rPr>
        <w:rFonts w:ascii="Calibri" w:eastAsia="Calibri" w:hAnsi="Calibri" w:cs="Calibri"/>
        <w:color w:val="000000"/>
        <w:lang w:eastAsia="en-GB"/>
      </w:rPr>
      <w:tab/>
    </w:r>
  </w:p>
  <w:p w14:paraId="223320A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4A68BE"/>
    <w:multiLevelType w:val="hybridMultilevel"/>
    <w:tmpl w:val="1CA2C4CA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86399D"/>
    <w:multiLevelType w:val="hybridMultilevel"/>
    <w:tmpl w:val="8EB43368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8BC74AA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565"/>
    <w:multiLevelType w:val="hybridMultilevel"/>
    <w:tmpl w:val="2886FF8E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15149"/>
    <w:multiLevelType w:val="hybridMultilevel"/>
    <w:tmpl w:val="3A1CAD80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8BC74AA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A0F54"/>
    <w:multiLevelType w:val="hybridMultilevel"/>
    <w:tmpl w:val="E87A502E"/>
    <w:lvl w:ilvl="0" w:tplc="8AFC533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CD41D56"/>
    <w:multiLevelType w:val="hybridMultilevel"/>
    <w:tmpl w:val="47526A4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6CF70CC9"/>
    <w:multiLevelType w:val="hybridMultilevel"/>
    <w:tmpl w:val="4EDE0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03838">
    <w:abstractNumId w:val="2"/>
  </w:num>
  <w:num w:numId="2" w16cid:durableId="341055122">
    <w:abstractNumId w:val="0"/>
  </w:num>
  <w:num w:numId="3" w16cid:durableId="1196964604">
    <w:abstractNumId w:val="4"/>
  </w:num>
  <w:num w:numId="4" w16cid:durableId="1045913347">
    <w:abstractNumId w:val="5"/>
  </w:num>
  <w:num w:numId="5" w16cid:durableId="2012295766">
    <w:abstractNumId w:val="1"/>
  </w:num>
  <w:num w:numId="6" w16cid:durableId="1563445051">
    <w:abstractNumId w:val="3"/>
  </w:num>
  <w:num w:numId="7" w16cid:durableId="377971313">
    <w:abstractNumId w:val="6"/>
  </w:num>
  <w:num w:numId="8" w16cid:durableId="1262684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8"/>
    <w:rsid w:val="0004511E"/>
    <w:rsid w:val="003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8631"/>
  <w15:chartTrackingRefBased/>
  <w15:docId w15:val="{5F23FE5D-E4D3-4D7F-81A1-512C978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9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49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4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9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0149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Burt</dc:creator>
  <cp:keywords/>
  <dc:description/>
  <cp:lastModifiedBy>Maggie Burt</cp:lastModifiedBy>
  <cp:revision>1</cp:revision>
  <dcterms:created xsi:type="dcterms:W3CDTF">2023-12-28T10:22:00Z</dcterms:created>
  <dcterms:modified xsi:type="dcterms:W3CDTF">2023-12-28T10:23:00Z</dcterms:modified>
</cp:coreProperties>
</file>